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0"/>
        <w:gridCol w:w="3093"/>
        <w:gridCol w:w="2321"/>
      </w:tblGrid>
      <w:tr w:rsidR="00BD14D9" w:rsidRPr="007C6355" w:rsidTr="00D95FE3">
        <w:trPr>
          <w:trHeight w:val="255"/>
        </w:trPr>
        <w:tc>
          <w:tcPr>
            <w:tcW w:w="327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C00000"/>
                <w:sz w:val="23"/>
                <w:szCs w:val="23"/>
                <w:lang w:eastAsia="ru-RU"/>
              </w:rPr>
              <w:t> </w:t>
            </w:r>
            <w:r w:rsidRPr="007C635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 Розничные 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>продажи  винодельческой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  <w:t xml:space="preserve"> продукции в 2025 году  в целом и на среднюю душу; тыс. дал, литры, ЕГАИС, Россия.</w:t>
            </w:r>
          </w:p>
        </w:tc>
        <w:tc>
          <w:tcPr>
            <w:tcW w:w="9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7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душу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I-IV квартал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(л)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Виноградная, Плодовая продукция и сидры,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Всего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94 168,336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6,278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продукция - всего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83 113,171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5,541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23 209,096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1,547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56 856,394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3,790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1 163,121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247,249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0,016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1 636,948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0,109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55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2 555,165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0,170</w:t>
            </w:r>
          </w:p>
        </w:tc>
      </w:tr>
      <w:tr w:rsidR="00BD14D9" w:rsidRPr="007C6355" w:rsidTr="00D95FE3">
        <w:trPr>
          <w:trHeight w:val="264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Сидр,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пуаре</w:t>
            </w:r>
            <w:proofErr w:type="spellEnd"/>
          </w:p>
        </w:tc>
        <w:tc>
          <w:tcPr>
            <w:tcW w:w="9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8500,000</w:t>
            </w:r>
          </w:p>
        </w:tc>
        <w:tc>
          <w:tcPr>
            <w:tcW w:w="7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0,567</w:t>
            </w:r>
          </w:p>
        </w:tc>
      </w:tr>
    </w:tbl>
    <w:p w:rsidR="005343F8" w:rsidRDefault="005343F8" w:rsidP="00BD14D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4"/>
        <w:gridCol w:w="1529"/>
        <w:gridCol w:w="841"/>
        <w:gridCol w:w="841"/>
        <w:gridCol w:w="841"/>
        <w:gridCol w:w="841"/>
        <w:gridCol w:w="841"/>
        <w:gridCol w:w="841"/>
        <w:gridCol w:w="841"/>
        <w:gridCol w:w="841"/>
        <w:gridCol w:w="737"/>
        <w:gridCol w:w="784"/>
        <w:gridCol w:w="784"/>
        <w:gridCol w:w="853"/>
        <w:gridCol w:w="784"/>
        <w:gridCol w:w="754"/>
        <w:gridCol w:w="853"/>
        <w:gridCol w:w="784"/>
      </w:tblGrid>
      <w:tr w:rsidR="00BD14D9" w:rsidRPr="007C6355" w:rsidTr="00D95FE3">
        <w:trPr>
          <w:trHeight w:val="264"/>
        </w:trPr>
        <w:tc>
          <w:tcPr>
            <w:tcW w:w="83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333333"/>
                <w:sz w:val="23"/>
                <w:szCs w:val="23"/>
                <w:lang w:eastAsia="ru-RU"/>
              </w:rPr>
              <w:t> </w:t>
            </w: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Производство виноградной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виноделчьеской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продукции по</w:t>
            </w:r>
          </w:p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регионам в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- июне   2019- 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2026;  ЕГАИС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, тыс. дал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ЯИн26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ЯИ26к25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ЯИ26к24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ЯИ26к23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ЯИ26к22</w:t>
            </w:r>
          </w:p>
        </w:tc>
        <w:tc>
          <w:tcPr>
            <w:tcW w:w="2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ЯИ26к21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ЯИ26к20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ЯИ26к19</w:t>
            </w:r>
          </w:p>
        </w:tc>
      </w:tr>
      <w:tr w:rsidR="00BD14D9" w:rsidRPr="007C6355" w:rsidTr="00D95FE3">
        <w:trPr>
          <w:trHeight w:val="528"/>
        </w:trPr>
        <w:tc>
          <w:tcPr>
            <w:tcW w:w="83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январь-июнь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Доля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</w:t>
            </w:r>
            <w:proofErr w:type="spellEnd"/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Вина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игри</w:t>
            </w:r>
            <w:proofErr w:type="spellEnd"/>
          </w:p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стые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шамп</w:t>
            </w:r>
            <w:proofErr w:type="spellEnd"/>
          </w:p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анские</w:t>
            </w:r>
            <w:proofErr w:type="spellEnd"/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4 387,571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5 948,387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3 716,331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4 840,754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4 715,953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6 079,535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7 203,108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6 194,262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131,35%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127,96%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166,68%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141,18%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218,189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268,344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166,496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63306,46%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351,19%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47,409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218,189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268,344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166,496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76,31%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63306,46%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351,19%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823,471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1 882,24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386,699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640,867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687,199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803,783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845,824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454,464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53,73%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66,13%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70,91%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55,19%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219,562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102,542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190,773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201,367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325,587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299,40%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501,78%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170,67%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138,40%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603,91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1 646,996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284,157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450,094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622,312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695,038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644,457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128,877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20,71%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28,63%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45,35%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7,82%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2 531,715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2 803,396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2 368,137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3 320,423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3 361,852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4 076,841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4 908,167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4 600,4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74,27%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112,84%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136,84%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138,55%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194,26%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164,10%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181,71%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26,357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55,066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208,92%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145,619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261,037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278,637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306,392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400,014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271,964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67,99%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257,91%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191,61%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186,76%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2 031,207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2 218,976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1 929,568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2 716,153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2 777,319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3 328,517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4 033,418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3 898,207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62,93%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140,36%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143,52%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202,02%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175,68%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191,92%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194,90%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226,10%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323,20%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177,45%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401,17%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34,969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49,594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56,959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162,88%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85,88%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194,66%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111,46%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303,787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281,422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303,602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276,329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270,61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391,882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382,198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317,174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114,78%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528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751,926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914,63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870,235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735,821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529,696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934,783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1 160,33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966,673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131,37%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627,642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685,092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666,885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414,262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328,956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599,837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761,177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642,905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107,18%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155,19%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15,497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283,41%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684,19%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413,58%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59,67%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80,196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203,552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189,607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238,646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261,001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347,387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272,601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78,47%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114,23%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143,77%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25,986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13,743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53,123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46,299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35,67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77,04%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259,55%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137,27%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128,986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185,471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10,706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6,23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114,82%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131,13%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58,19%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72,874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66,821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129,71%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27,70%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8,03%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16,073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157,68%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72,38%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162,386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162,386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85,196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122,524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41,188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14 648,112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13 793,805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14 326,311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14 404,971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13 959,438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15 713,912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17 663,128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15 441,578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111,95%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790,74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285,41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74,895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483,82%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463,902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111,342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377,94%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519,19%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642,50%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#ДЕЛ/0!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326,838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173,318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58,828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113,719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74,796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1 116,829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1 139,849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1 728,337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1 460,263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1 689,336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1 356,704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1 744,298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1 074,973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1 088,336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1 126,552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1 728,337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1 460,263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1 689,336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1 356,704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1 744,298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1 074,973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6,96%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79,23%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73,62%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28,493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9 491,329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10 126,192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10 330,629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10 506,785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10 045,176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11 690,009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12 156,249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11 023,383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71,39%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106,71%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108,86%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116,14%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381,869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423,084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561,453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588,815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800,182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839,156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868,707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755,649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86,99%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90,05%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128,33%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178,60%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197,88%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2 405,801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2 925,472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3 389,39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3 005,346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2 635,803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3 298,854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3 357,409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2 677,327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79,74%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89,09%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78,99%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6 460,44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6 432,124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6 068,797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6 473,274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6 136,788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7 039,046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7 377,704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7 010,559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5,673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139,04%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150,48%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117,84%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2393,67%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24,087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34,387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45,455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119,904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111,761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89,456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80,04%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85,92%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196,80%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371,39%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218,895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306,289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260,719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331,022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347,017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409,305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436,589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484,718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118,42%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139,68%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146,43%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185,92%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158,26%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221,44%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528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2 996,866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2 080,081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1 993,692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2 201,359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2 076,497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2 498,243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3 737,442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3 316,671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21,48%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132,76%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159,72%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150,66%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166,36%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159,45%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296,944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298,714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267,904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531,854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722,653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1 025,426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1 103,539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152,71%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207,49%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411,92%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369,43%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615,13%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133,951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153,278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455,736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363,874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79,84%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237,39%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271,65%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436,989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560,785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274,151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608,223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600,652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1 319,712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1 863,124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1 648,552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10,68%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124,92%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274,46%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271,04%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601,33%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293,97%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377,25%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2 380,478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1 222,353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1 420,827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1 325,232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810,039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302,601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393,155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200,706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51,05%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66,33%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24,78%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15,14%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14,13%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189,53%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2187,50%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59,09%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1862,50%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47,061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528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17,478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187,809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147,599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193,8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122,821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25,368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27,05%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25,81%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20,65%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15,664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67,12%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700,00%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131,936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117,21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25,074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15,16%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3 797,909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3 762,057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3 671,888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4 244,383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3 672,66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4 160,599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3 452,564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3 223,548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77,48%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87,79%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963,736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1 038,941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1 161,243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1 264,922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952,649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849,383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702,146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555,061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17,22%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79,05%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65,35%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58,27%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47,80%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57,59%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560,923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661,326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1 172,762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857,496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755,681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586,338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412,552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70,36%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54,59%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35,18%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57,69%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73,55%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1,149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63,203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44,909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66,603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143,29%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397,802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371,145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376,89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89,454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76,047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75,906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84,85%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153,60%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166,17%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20,14%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20,45%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19,08%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551,436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543,794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591,642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527,399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648,613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680,143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555,589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410,584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60,37%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63,30%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77,85%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69,40%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74,46%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505,422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518,492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574,273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641,405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674,652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550,426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410,329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12,73%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74,55%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60,82%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18,098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14,018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11,252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4,94%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295,989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311,676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379,322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464,977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493,453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565,88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494,974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543,955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16,87%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116,99%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174,53%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183,78%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244,012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255,141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329,668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428,477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440,012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510,46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442,354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485,945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109,85%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113,41%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147,40%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199,15%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51,978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56,535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49,654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58,01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110,24%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158,93%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111,60%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528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1 305,623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1 007,772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1 002,37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1 271,692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1 186,597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1 624,037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1 309,877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1 430,772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88,10%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120,58%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112,51%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142,74%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141,97%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109,59%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349,785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343,822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350,147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497,364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651,841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606,408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547,396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83,98%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156,33%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159,21%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156,49%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955,837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652,222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855,432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689,233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972,197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703,469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881,2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125,26%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127,85%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103,01%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135,11%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132,72%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92,19%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679,961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859,874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537,311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715,394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437,212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383,811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275,455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8,55%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71,77%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70,62%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38,50%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32,03%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40,51%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44,306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125,157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54,941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81,008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80,505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96,169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119,46%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118,72%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76,84%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217,06%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534,232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653,853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425,16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570,691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242,232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281,77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161,333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71,60%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28,27%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37,95%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30,20%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96,627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73,907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57,211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63,694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54,945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40,261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17,548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35,24%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31,94%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27,55%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30,67%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23,74%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18,16%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3,309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25,138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0,404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9,24%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12,21%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125,18%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195,69%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3,945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7,72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125,18%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195,69%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589,31%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Винома</w:t>
            </w:r>
            <w:proofErr w:type="spellEnd"/>
          </w:p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proofErr w:type="gram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териал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</w:t>
            </w:r>
            <w:proofErr w:type="spellEnd"/>
            <w:proofErr w:type="gramEnd"/>
          </w:p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адный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(с учетом купажа)</w:t>
            </w: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32 011,467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31 689,362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31 053,357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41 797,922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46 405,173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89 207,485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88 518,495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90 938,503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195,97%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217,57%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292,85%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286,97%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284,08%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353,243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48,013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52,622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257,551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266,42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148,23%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2343,80%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268,89%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506,29%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554,89%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75,42%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353,243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128,539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257,551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265,091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206,23%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2220,19%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29,643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39,572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13,05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726,371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606,426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167,724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948,279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533,491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1 000,611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158,39%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187,56%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596,58%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244,04%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726,371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606,426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410,011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167,724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948,279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533,491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631,74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1 000,611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158,39%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187,56%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596,58%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244,04%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165,00%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137,75%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22 871,988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21 826,71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23 980,87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25 967,063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33 603,199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62 402,465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67 445,952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7030A0"/>
                <w:sz w:val="20"/>
                <w:szCs w:val="20"/>
                <w:lang w:eastAsia="ru-RU"/>
              </w:rPr>
              <w:t>67 316,08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200,33%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259,24%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280,71%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308,41%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294,32%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614,658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696,84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1 497,651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1 899,892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984,673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1 429,712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979,117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1 008,023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70,51%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67,31%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144,66%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164,00%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4 569,722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3 781,754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4 323,788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5 800,237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5 982,211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18 684,002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18 872,119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15 162,646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80,34%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81,15%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253,46%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261,41%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350,68%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400,94%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331,81%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16 903,082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16 480,298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17 517,583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16 991,222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25 042,799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37 412,784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42 421,488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44 984,219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49,47%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120,24%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179,63%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264,75%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256,79%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272,96%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266,13%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19,192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19,847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24,221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253,36%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122,04%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126,20%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145,419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155,162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518,588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460,379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635,336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835,683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131,53%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181,52%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161,15%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204,39%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793,02%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538,59%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574,67%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639,107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712,656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536,469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866,852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1 055,736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4 395,742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4 528,333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5 301,289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117,07%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120,60%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502,14%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611,56%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988,18%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743,88%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829,48%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528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7 883,3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9 193,588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6 609,854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15 564,056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11 837,923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26 090,633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20 179,822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22 328,285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24,55%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85,58%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188,62%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143,46%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337,80%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242,87%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283,24%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3 321,599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6 163,969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4 528,134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11 319,683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8 616,375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22 366,802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14 248,13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15 623,728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109,65%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69,85%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181,33%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138,02%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345,04%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253,47%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470,37%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52,964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17,375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408,382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1 478,135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2 913,43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197,10%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713,41%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16767,94%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5500,77%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1 037,458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878,332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541,777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818,489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775,007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1 697,54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2 766,892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2 442,545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88,28%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143,89%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315,16%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298,42%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450,84%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278,09%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235,44%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3 471,279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2 151,286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1 539,944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3 425,884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2 429,167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1 617,91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1 686,665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1 348,583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1,48%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79,96%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83,35%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55,52%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39,36%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87,57%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62,69%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38,85%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176,565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781,61%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154,33%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46,50%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3,85%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14,625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176,565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4,406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2,89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235,29%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781,61%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154,33%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16,627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3079,07%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5813,64%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0,286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0,185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34,26%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64,69%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64"/>
        </w:trPr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16,442</w:t>
            </w:r>
          </w:p>
        </w:tc>
        <w:tc>
          <w:tcPr>
            <w:tcW w:w="23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0,02%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BD14D9" w:rsidRDefault="00BD14D9" w:rsidP="00BD14D9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738"/>
        <w:gridCol w:w="772"/>
        <w:gridCol w:w="737"/>
        <w:gridCol w:w="737"/>
        <w:gridCol w:w="737"/>
        <w:gridCol w:w="256"/>
        <w:gridCol w:w="2259"/>
        <w:gridCol w:w="256"/>
        <w:gridCol w:w="1335"/>
        <w:gridCol w:w="1582"/>
        <w:gridCol w:w="1360"/>
        <w:gridCol w:w="1614"/>
        <w:gridCol w:w="1568"/>
      </w:tblGrid>
      <w:tr w:rsidR="00BD14D9" w:rsidRPr="007C6355" w:rsidTr="00D95FE3">
        <w:trPr>
          <w:trHeight w:val="255"/>
        </w:trPr>
        <w:tc>
          <w:tcPr>
            <w:tcW w:w="5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333333"/>
                <w:sz w:val="23"/>
                <w:szCs w:val="23"/>
                <w:lang w:eastAsia="ru-RU"/>
              </w:rPr>
              <w:t> </w:t>
            </w: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Розничные 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продажи  Вина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в магазинах  по регионам  в средний день каждого  месяца в январе – мае 2026 года . Эффективность продаж 1 среднего дня.</w:t>
            </w:r>
          </w:p>
        </w:tc>
        <w:tc>
          <w:tcPr>
            <w:tcW w:w="118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Розничные продажи в средний день месяца 2026 года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2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Средний день за 5 мес. 2026</w:t>
            </w:r>
          </w:p>
        </w:tc>
        <w:tc>
          <w:tcPr>
            <w:tcW w:w="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7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Соотношение продаж среднего дня каждого 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месяца  и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среднего дня за все 5 мес. 2026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Май к СрД5мес.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Апрель  к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СрД5мес.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Март к СрД5мес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Февраль  к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  к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СрД5мес.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136,353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140,507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142,825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152,970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151,190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144,769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104,44%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105,67%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98,66%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97,06%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94,19%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45,758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47,946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51,948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52,288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49,138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110,19%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91,40%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115,62%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92,00%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1,639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1,862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1,917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103,05%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113,55%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0,777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92,69%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0,858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0,974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13,285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13,661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15,062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16,155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14,364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112,47%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1,073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109,77%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107,25%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0,873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106,55%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110,08%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93,84%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113,26%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95,48%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109,45%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105,91%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1,882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1,747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107,70%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15,800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17,243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16,956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17,994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16,880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16,975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99,44%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106,01%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101,58%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93,08%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20,841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21,378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23,168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23,495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22,120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1,004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1,033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102,03%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101,14%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Вологодская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1,230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109,11%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110,35%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3,288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4,208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3,581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117,53%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91,62%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91,83%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1,101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95,95%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111,52%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92,45%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114,28%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96,35%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91,51%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9,052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9,535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9,816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9,609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1,461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1,458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103,78%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11,689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12,068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14,037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108,95%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109,19%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90,72%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0,229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0,246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107,69%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1,855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1,517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122,34%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112,75%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92,70%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84,53%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87,68%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5,167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6,009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5,533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108,62%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109,23%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104,74%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98,76%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94,83%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1,538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1,766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92,20%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2,458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2,860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2,721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109,17%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90,32%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0,688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109,91%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108,79%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93,33%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1,779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108,22%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116,05%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90,64%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91,39%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135,63%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141,05%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53,01%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65,75%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119,22%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132,89%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43,18%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136,11%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112,04%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88,49%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91,79%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93,49%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113,91%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110,89%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110,49%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114,35%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86,89%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91,03%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139,40%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144,04%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77,17%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1,367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115,54%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91,90%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88,75%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22,614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22,963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23,460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24,329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23,594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103,12%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104,28%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101,58%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0,495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95,65%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105,67%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93,27%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1,253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1,262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103,87%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100,93%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Чувашская Республика - Чувашия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0,835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0,788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105,86%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2,544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2,566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2,624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2,802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2,488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2,605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107,57%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100,74%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1,155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1,283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1,222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3,398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3,710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3,880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3,578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108,42%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96,71%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94,97%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101,35%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104,44%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0,866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0,881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0,904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102,65%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104,54%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97,45%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3,001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3,116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2,995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102,12%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94,72%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1,593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1,623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0,992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1,019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0,959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98,22%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95,29%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12,533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13,430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12,880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12,908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99,78%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104,04%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97,09%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0,537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94,31%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107,88%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99,99%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5,258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5,399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5,426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96,90%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1,505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1,381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106,35%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0,453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89,51%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110,61%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103,36%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3,379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3,443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3,439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3,528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3,462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101,91%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99,33%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99,44%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1,575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1,562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108,19%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98,82%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13,298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13,587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14,042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14,614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13,695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13,847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105,53%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0,129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83,10%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94,03%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116,69%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112,23%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0,053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111,23%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112,90%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117,10%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102,31%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56,47%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0,406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96,51%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106,00%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98,42%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1,522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1,404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108,35%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102,30%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96,25%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93,99%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2,848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2,694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2,716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104,83%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2,173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2,372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2,185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2,235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106,10%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101,29%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97,23%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1,743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1,785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1,871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1,729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1,801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96,02%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103,90%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104,19%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2,611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2,920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2,780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2,761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98,09%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1,345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1,376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1,435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1,414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105,73%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0,894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0,915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0,980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0,943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0,933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105,01%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95,84%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6,889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7,150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7,318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7,607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7,262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7,245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100,23%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98,69%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95,09%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0,474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0,488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106,47%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87,46%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0,630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0,609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103,48%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97,19%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96,48%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Забайкальский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0,727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0,668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94,64%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104,98%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102,96%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99,10%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98,31%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0,360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102,49%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104,63%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99,60%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92,58%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1,929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2,059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2,137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2,063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103,57%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105,16%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99,82%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97,92%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93,52%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1,291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1,395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1,350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101,01%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0,741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0,746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97,31%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106,29%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100,37%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0,164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0,153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0,154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106,80%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100,76%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0,576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0,599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0,589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101,65%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99,28%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99,52%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97,77%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0,137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0,144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0,134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0,135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99,05%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106,67%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101,42%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96,75%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0,036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0,040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0,038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105,17%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109,02%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98,99%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93,67%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93,15%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0,620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0,678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0,717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0,697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102,77%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117,49%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97,17%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93,70%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88,86%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0,380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0,512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0,446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0,438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101,76%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116,93%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99,04%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95,58%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86,70%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0,088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0,094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0,113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0,097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0,098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98,53%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115,45%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100,08%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95,73%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90,21%</w:t>
            </w:r>
          </w:p>
        </w:tc>
      </w:tr>
      <w:tr w:rsidR="00BD14D9" w:rsidRPr="007C6355" w:rsidTr="00D95FE3">
        <w:trPr>
          <w:trHeight w:val="255"/>
        </w:trPr>
        <w:tc>
          <w:tcPr>
            <w:tcW w:w="55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0,023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0,018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0,019</w:t>
            </w:r>
          </w:p>
        </w:tc>
        <w:tc>
          <w:tcPr>
            <w:tcW w:w="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94,48%</w:t>
            </w:r>
          </w:p>
        </w:tc>
        <w:tc>
          <w:tcPr>
            <w:tcW w:w="5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116,84%</w:t>
            </w:r>
          </w:p>
        </w:tc>
        <w:tc>
          <w:tcPr>
            <w:tcW w:w="4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101,45%</w:t>
            </w:r>
          </w:p>
        </w:tc>
        <w:tc>
          <w:tcPr>
            <w:tcW w:w="5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14D9" w:rsidRPr="007C6355" w:rsidRDefault="00BD14D9" w:rsidP="00D95F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3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89,99%</w:t>
            </w:r>
          </w:p>
        </w:tc>
      </w:tr>
    </w:tbl>
    <w:p w:rsidR="00BD14D9" w:rsidRDefault="00BD14D9" w:rsidP="00BD14D9"/>
    <w:p w:rsidR="003208B1" w:rsidRPr="00D126FF" w:rsidRDefault="003208B1" w:rsidP="003208B1">
      <w:pPr>
        <w:rPr>
          <w:rFonts w:ascii="Times New Roman" w:hAnsi="Times New Roman" w:cs="Times New Roman"/>
        </w:rPr>
      </w:pPr>
      <w:r w:rsidRPr="00D126FF">
        <w:rPr>
          <w:rFonts w:ascii="Times New Roman" w:hAnsi="Times New Roman" w:cs="Times New Roman"/>
        </w:rPr>
        <w:t xml:space="preserve">Источник: </w:t>
      </w:r>
      <w:hyperlink r:id="rId5" w:history="1">
        <w:r w:rsidRPr="00D126FF">
          <w:rPr>
            <w:rStyle w:val="a4"/>
          </w:rPr>
          <w:t>https://www.cifrra.info/articles/332/3652/</w:t>
        </w:r>
      </w:hyperlink>
    </w:p>
    <w:p w:rsidR="00BD14D9" w:rsidRPr="00BD14D9" w:rsidRDefault="00BD14D9" w:rsidP="00BD14D9">
      <w:bookmarkStart w:id="0" w:name="_GoBack"/>
      <w:bookmarkEnd w:id="0"/>
    </w:p>
    <w:sectPr w:rsidR="00BD14D9" w:rsidRPr="00BD14D9" w:rsidSect="00A71BC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61E44"/>
    <w:multiLevelType w:val="multilevel"/>
    <w:tmpl w:val="AFE8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BC2"/>
    <w:rsid w:val="0004260C"/>
    <w:rsid w:val="00044DD5"/>
    <w:rsid w:val="00087370"/>
    <w:rsid w:val="000D1A76"/>
    <w:rsid w:val="001508BE"/>
    <w:rsid w:val="00155F78"/>
    <w:rsid w:val="001639A7"/>
    <w:rsid w:val="00185852"/>
    <w:rsid w:val="00194242"/>
    <w:rsid w:val="001957A5"/>
    <w:rsid w:val="001F371F"/>
    <w:rsid w:val="00200847"/>
    <w:rsid w:val="00205DC8"/>
    <w:rsid w:val="00263E9B"/>
    <w:rsid w:val="002907F1"/>
    <w:rsid w:val="002908C2"/>
    <w:rsid w:val="002C497C"/>
    <w:rsid w:val="003208B1"/>
    <w:rsid w:val="0038134C"/>
    <w:rsid w:val="003C23F0"/>
    <w:rsid w:val="003C7E10"/>
    <w:rsid w:val="004A3D73"/>
    <w:rsid w:val="004D1737"/>
    <w:rsid w:val="004D7976"/>
    <w:rsid w:val="005343F8"/>
    <w:rsid w:val="00544D1F"/>
    <w:rsid w:val="005676EC"/>
    <w:rsid w:val="00570FE3"/>
    <w:rsid w:val="005C7E2F"/>
    <w:rsid w:val="005F02FE"/>
    <w:rsid w:val="00616FFC"/>
    <w:rsid w:val="006B121B"/>
    <w:rsid w:val="006D375E"/>
    <w:rsid w:val="006E3B86"/>
    <w:rsid w:val="00705E2E"/>
    <w:rsid w:val="00732435"/>
    <w:rsid w:val="0074237A"/>
    <w:rsid w:val="00794016"/>
    <w:rsid w:val="007B1C05"/>
    <w:rsid w:val="008033C4"/>
    <w:rsid w:val="00811079"/>
    <w:rsid w:val="0083144A"/>
    <w:rsid w:val="008456E5"/>
    <w:rsid w:val="00852DDC"/>
    <w:rsid w:val="00853AC3"/>
    <w:rsid w:val="00880F6A"/>
    <w:rsid w:val="00890548"/>
    <w:rsid w:val="008B01D8"/>
    <w:rsid w:val="008B08E4"/>
    <w:rsid w:val="008E321D"/>
    <w:rsid w:val="0092034D"/>
    <w:rsid w:val="00927066"/>
    <w:rsid w:val="00935133"/>
    <w:rsid w:val="009B7AB4"/>
    <w:rsid w:val="009C4B9B"/>
    <w:rsid w:val="009E2B43"/>
    <w:rsid w:val="009F13AA"/>
    <w:rsid w:val="00A140C3"/>
    <w:rsid w:val="00A3218E"/>
    <w:rsid w:val="00A552D0"/>
    <w:rsid w:val="00A71BC2"/>
    <w:rsid w:val="00A756BC"/>
    <w:rsid w:val="00A90285"/>
    <w:rsid w:val="00AC68E8"/>
    <w:rsid w:val="00AC6C99"/>
    <w:rsid w:val="00B24A8C"/>
    <w:rsid w:val="00B302F9"/>
    <w:rsid w:val="00B37F2D"/>
    <w:rsid w:val="00B91820"/>
    <w:rsid w:val="00B96131"/>
    <w:rsid w:val="00BD14D9"/>
    <w:rsid w:val="00BD25BC"/>
    <w:rsid w:val="00BE1D4E"/>
    <w:rsid w:val="00BF1C48"/>
    <w:rsid w:val="00C22E05"/>
    <w:rsid w:val="00C31C70"/>
    <w:rsid w:val="00C41531"/>
    <w:rsid w:val="00C8058A"/>
    <w:rsid w:val="00CC62F2"/>
    <w:rsid w:val="00CD7584"/>
    <w:rsid w:val="00D244D7"/>
    <w:rsid w:val="00E10BB3"/>
    <w:rsid w:val="00E31E80"/>
    <w:rsid w:val="00E436BA"/>
    <w:rsid w:val="00E629A1"/>
    <w:rsid w:val="00E960DA"/>
    <w:rsid w:val="00EB0830"/>
    <w:rsid w:val="00EC6411"/>
    <w:rsid w:val="00F11EEB"/>
    <w:rsid w:val="00F559B9"/>
    <w:rsid w:val="00FB77BA"/>
    <w:rsid w:val="00FD3272"/>
    <w:rsid w:val="00FF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5C833D-53A0-4EC8-9BD3-2DFB6DD39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4D9"/>
  </w:style>
  <w:style w:type="paragraph" w:styleId="1">
    <w:name w:val="heading 1"/>
    <w:basedOn w:val="a"/>
    <w:link w:val="10"/>
    <w:uiPriority w:val="9"/>
    <w:qFormat/>
    <w:rsid w:val="00A71B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71B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71B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71B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A71BC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1B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71B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71B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71BC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A71BC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71BC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71BC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1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1BC2"/>
    <w:rPr>
      <w:rFonts w:ascii="Segoe UI" w:hAnsi="Segoe UI" w:cs="Segoe UI"/>
      <w:sz w:val="18"/>
      <w:szCs w:val="18"/>
    </w:rPr>
  </w:style>
  <w:style w:type="character" w:styleId="a8">
    <w:name w:val="Emphasis"/>
    <w:basedOn w:val="a0"/>
    <w:uiPriority w:val="20"/>
    <w:qFormat/>
    <w:rsid w:val="00A71BC2"/>
    <w:rPr>
      <w:i/>
      <w:iCs/>
    </w:rPr>
  </w:style>
  <w:style w:type="paragraph" w:styleId="a9">
    <w:name w:val="No Spacing"/>
    <w:basedOn w:val="a"/>
    <w:uiPriority w:val="1"/>
    <w:qFormat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-maininfo-txt">
    <w:name w:val="heading-maininfo-txt"/>
    <w:basedOn w:val="a0"/>
    <w:rsid w:val="00A71BC2"/>
  </w:style>
  <w:style w:type="paragraph" w:customStyle="1" w:styleId="accent">
    <w:name w:val="accent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A71BC2"/>
    <w:rPr>
      <w:b/>
      <w:bCs/>
    </w:rPr>
  </w:style>
  <w:style w:type="paragraph" w:customStyle="1" w:styleId="xl73">
    <w:name w:val="xl73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ocial-likesbutton">
    <w:name w:val="social-likesbutton"/>
    <w:basedOn w:val="a0"/>
    <w:rsid w:val="00A71BC2"/>
  </w:style>
  <w:style w:type="character" w:customStyle="1" w:styleId="200">
    <w:name w:val="20"/>
    <w:basedOn w:val="a0"/>
    <w:rsid w:val="00A71BC2"/>
  </w:style>
  <w:style w:type="paragraph" w:customStyle="1" w:styleId="mb12">
    <w:name w:val="mb12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71B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71BC2"/>
  </w:style>
  <w:style w:type="paragraph" w:customStyle="1" w:styleId="photodescription">
    <w:name w:val="photodescription"/>
    <w:basedOn w:val="a"/>
    <w:rsid w:val="00A71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adaybold">
    <w:name w:val="datadaybold"/>
    <w:basedOn w:val="a0"/>
    <w:rsid w:val="00A71BC2"/>
  </w:style>
  <w:style w:type="character" w:customStyle="1" w:styleId="51">
    <w:name w:val="5"/>
    <w:basedOn w:val="a0"/>
    <w:rsid w:val="00A71BC2"/>
  </w:style>
  <w:style w:type="paragraph" w:customStyle="1" w:styleId="italicgrey">
    <w:name w:val="italicgrey"/>
    <w:basedOn w:val="a"/>
    <w:rsid w:val="00290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special-line">
    <w:name w:val="pspecial-line"/>
    <w:basedOn w:val="a"/>
    <w:rsid w:val="00B2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kypec2ctextspan">
    <w:name w:val="skypec2ctextspan"/>
    <w:basedOn w:val="a0"/>
    <w:rsid w:val="00B24A8C"/>
  </w:style>
  <w:style w:type="character" w:customStyle="1" w:styleId="capblue">
    <w:name w:val="capblue"/>
    <w:basedOn w:val="a0"/>
    <w:rsid w:val="00705E2E"/>
  </w:style>
  <w:style w:type="paragraph" w:customStyle="1" w:styleId="consplusnormal">
    <w:name w:val="consplusnormal"/>
    <w:basedOn w:val="a"/>
    <w:rsid w:val="00BE1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autors">
    <w:name w:val="artautors"/>
    <w:basedOn w:val="a"/>
    <w:rsid w:val="00A9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D2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pyright4">
    <w:name w:val="copyright4"/>
    <w:basedOn w:val="a0"/>
    <w:rsid w:val="00D244D7"/>
  </w:style>
  <w:style w:type="paragraph" w:customStyle="1" w:styleId="xl74">
    <w:name w:val="xl74"/>
    <w:basedOn w:val="a"/>
    <w:rsid w:val="00C41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clusterorigb-cluster-orig-linksmall">
    <w:name w:val="bclusterorigb-cluster-orig-linksmall"/>
    <w:basedOn w:val="a"/>
    <w:rsid w:val="00CC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BD25BC"/>
  </w:style>
  <w:style w:type="character" w:customStyle="1" w:styleId="small">
    <w:name w:val="small"/>
    <w:basedOn w:val="a0"/>
    <w:rsid w:val="00544D1F"/>
  </w:style>
  <w:style w:type="character" w:customStyle="1" w:styleId="b-share-btnwrap">
    <w:name w:val="b-share-btnwrap"/>
    <w:basedOn w:val="a0"/>
    <w:rsid w:val="00853AC3"/>
  </w:style>
  <w:style w:type="character" w:customStyle="1" w:styleId="updated">
    <w:name w:val="updated"/>
    <w:basedOn w:val="a0"/>
    <w:rsid w:val="009E2B43"/>
  </w:style>
  <w:style w:type="paragraph" w:styleId="ab">
    <w:name w:val="Body Text"/>
    <w:basedOn w:val="a"/>
    <w:link w:val="ac"/>
    <w:uiPriority w:val="99"/>
    <w:semiHidden/>
    <w:unhideWhenUsed/>
    <w:rsid w:val="009E2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9E2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emdatecreated">
    <w:name w:val="itemdatecreated"/>
    <w:basedOn w:val="a0"/>
    <w:rsid w:val="00B91820"/>
  </w:style>
  <w:style w:type="character" w:customStyle="1" w:styleId="hasvideolayoutnew">
    <w:name w:val="hasvideolayoutnew"/>
    <w:basedOn w:val="a0"/>
    <w:rsid w:val="00B91820"/>
  </w:style>
  <w:style w:type="paragraph" w:customStyle="1" w:styleId="newsanons">
    <w:name w:val="newsanons"/>
    <w:basedOn w:val="a"/>
    <w:rsid w:val="00087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print">
    <w:name w:val="noprint"/>
    <w:basedOn w:val="a0"/>
    <w:rsid w:val="00087370"/>
  </w:style>
  <w:style w:type="character" w:customStyle="1" w:styleId="a20">
    <w:name w:val="a2"/>
    <w:basedOn w:val="a0"/>
    <w:rsid w:val="00E10BB3"/>
  </w:style>
  <w:style w:type="paragraph" w:customStyle="1" w:styleId="210">
    <w:name w:val="21"/>
    <w:basedOn w:val="a"/>
    <w:rsid w:val="00E10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eys">
    <w:name w:val="keys"/>
    <w:basedOn w:val="a0"/>
    <w:rsid w:val="00A552D0"/>
  </w:style>
  <w:style w:type="character" w:customStyle="1" w:styleId="br">
    <w:name w:val="br"/>
    <w:basedOn w:val="a0"/>
    <w:rsid w:val="00185852"/>
  </w:style>
  <w:style w:type="paragraph" w:styleId="HTML">
    <w:name w:val="HTML Preformatted"/>
    <w:basedOn w:val="a"/>
    <w:link w:val="HTML0"/>
    <w:uiPriority w:val="99"/>
    <w:semiHidden/>
    <w:unhideWhenUsed/>
    <w:rsid w:val="001858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8585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toc 3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autoRedefine/>
    <w:uiPriority w:val="39"/>
    <w:semiHidden/>
    <w:unhideWhenUsed/>
    <w:rsid w:val="009C4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tle-name">
    <w:name w:val="title-name"/>
    <w:basedOn w:val="a0"/>
    <w:rsid w:val="009C4B9B"/>
  </w:style>
  <w:style w:type="character" w:customStyle="1" w:styleId="32">
    <w:name w:val="3"/>
    <w:basedOn w:val="a0"/>
    <w:rsid w:val="00E436BA"/>
  </w:style>
  <w:style w:type="character" w:customStyle="1" w:styleId="s1">
    <w:name w:val="s1"/>
    <w:basedOn w:val="a0"/>
    <w:rsid w:val="00E436BA"/>
  </w:style>
  <w:style w:type="paragraph" w:customStyle="1" w:styleId="a50">
    <w:name w:val="a5"/>
    <w:basedOn w:val="a"/>
    <w:rsid w:val="00E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comments">
    <w:name w:val="textcomments"/>
    <w:basedOn w:val="a"/>
    <w:rsid w:val="0057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C805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22"/>
    <w:basedOn w:val="a0"/>
    <w:rsid w:val="0093513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44DD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044DD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44DD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44DD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044DD5"/>
  </w:style>
  <w:style w:type="paragraph" w:customStyle="1" w:styleId="b-articleparagraph">
    <w:name w:val="b-articleparagraph"/>
    <w:basedOn w:val="a"/>
    <w:rsid w:val="00FD3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br">
    <w:name w:val="sbr"/>
    <w:basedOn w:val="a0"/>
    <w:rsid w:val="00BD14D9"/>
  </w:style>
  <w:style w:type="paragraph" w:customStyle="1" w:styleId="subhead">
    <w:name w:val="subhead"/>
    <w:basedOn w:val="a"/>
    <w:rsid w:val="00BD1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ifrra.info/articles/332/365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4322</Words>
  <Characters>24637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2026-08-06T14:28:00Z</dcterms:created>
  <dcterms:modified xsi:type="dcterms:W3CDTF">2026-08-06T14:37:00Z</dcterms:modified>
</cp:coreProperties>
</file>