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378F72" w14:textId="7141AE90" w:rsidR="00267AD5" w:rsidRPr="00267AD5" w:rsidRDefault="00267AD5" w:rsidP="003664AB">
      <w:pPr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Times New Roman"/>
          <w:b/>
          <w:bCs/>
          <w:caps/>
          <w:color w:val="333333"/>
          <w:spacing w:val="15"/>
          <w:sz w:val="36"/>
          <w:szCs w:val="36"/>
          <w:lang w:eastAsia="ru-RU"/>
        </w:rPr>
      </w:pPr>
      <w:r w:rsidRPr="00267AD5">
        <w:rPr>
          <w:rFonts w:ascii="inherit" w:eastAsia="Times New Roman" w:hAnsi="inherit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Последствия роста ЗП у рабочего класса России)</w:t>
      </w:r>
      <w:proofErr w:type="gramStart"/>
      <w:r w:rsidRPr="00267AD5">
        <w:rPr>
          <w:rFonts w:ascii="inherit" w:eastAsia="Times New Roman" w:hAnsi="inherit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))…</w:t>
      </w:r>
      <w:proofErr w:type="gramEnd"/>
      <w:r w:rsidRPr="00267AD5">
        <w:rPr>
          <w:rFonts w:ascii="inherit" w:eastAsia="Times New Roman" w:hAnsi="inherit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 xml:space="preserve"> » (заметки дежурного по алкогольному рынку).</w:t>
      </w:r>
    </w:p>
    <w:p w14:paraId="67BE088E" w14:textId="77777777" w:rsidR="003664AB" w:rsidRDefault="003664AB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420F817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Коллеги,  ниже</w:t>
      </w:r>
      <w:proofErr w:type="gramEnd"/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страшная таблица производства водки в России в январе – июле 2019 – 2026гг по регионам. Страшная для лобового рассмотрения. Например, скудное производство водки в </w:t>
      </w:r>
      <w:proofErr w:type="spellStart"/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июле 2026 – 36,14 млн дал, что серьезно ниже любого показателя производства в 2019 – 2024. Там и 43, и 42, и 41 млн дал...</w:t>
      </w:r>
    </w:p>
    <w:p w14:paraId="7FDA325D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 2022 влияние военного фактора в плюс производства; падение экспорта в 2 раза в минус производства... В 2025 и 2026 – сумасшедший рост ставки акциза, МРЦ и СРЦ... Целая куча дополнительных условий... К новым ценам 2025 и 2026 нужен еще минимум год для полного привыкания – все-таки МРЦ за с декабря </w:t>
      </w:r>
      <w:proofErr w:type="gramStart"/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2024  по</w:t>
      </w:r>
      <w:proofErr w:type="gramEnd"/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январь 2026 поднялась на (+25% или + 100 руб.)...</w:t>
      </w:r>
    </w:p>
    <w:p w14:paraId="70CB19D6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Поэтому производителям водки не стоит впадать в панику, не стоить сравнивать показатели производства пиковых лет этого периода с 2026...</w:t>
      </w:r>
    </w:p>
    <w:p w14:paraId="3AAB10EB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Я считаю, что военный фактор в какой-то степени в 2025 – 2026 снижается, </w:t>
      </w:r>
      <w:proofErr w:type="gramStart"/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несмотря  на</w:t>
      </w:r>
      <w:proofErr w:type="gramEnd"/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продолжение войны...  На снижение производства влияет пока резкий рост цен...</w:t>
      </w:r>
    </w:p>
    <w:p w14:paraId="4FB4C9AF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Да, есть у нас пока спад производства к 2025 году – (-4,6</w:t>
      </w:r>
      <w:proofErr w:type="gramStart"/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%  или</w:t>
      </w:r>
      <w:proofErr w:type="gramEnd"/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-1,26  млн дал), но год еще в самом разгаре. До конца года спад может составить и не более (-2%) при резком росте цен в 2026 к 2025...</w:t>
      </w:r>
    </w:p>
    <w:p w14:paraId="65AA0EE5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Конечно, для </w:t>
      </w:r>
      <w:proofErr w:type="gramStart"/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точности  надо</w:t>
      </w:r>
      <w:proofErr w:type="gramEnd"/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сравнивать не производство в целом, а производство для внутреннего рынка – за вычетом экспорта...</w:t>
      </w:r>
    </w:p>
    <w:p w14:paraId="480A5C9B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Есть смысл сравнить производство января – июля 2026 (36,14 млн </w:t>
      </w:r>
      <w:proofErr w:type="gramStart"/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дал)  с</w:t>
      </w:r>
      <w:proofErr w:type="gramEnd"/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июлем  2021 года (39,22 млн дал) – абсолютно нормального после пандемии. Экспорт в </w:t>
      </w:r>
      <w:proofErr w:type="spellStart"/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июле 2021 был около 3 млн </w:t>
      </w:r>
      <w:proofErr w:type="gramStart"/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дал;  на</w:t>
      </w:r>
      <w:proofErr w:type="gramEnd"/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внутренний рынок ушло – 36,2 млн при абсолютно смешных ценах относительно сегодняшних)))</w:t>
      </w:r>
    </w:p>
    <w:p w14:paraId="508F71FC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Экспорт в январе – июле 2026 менее 1,5 млн дал; для внутреннего рынка </w:t>
      </w:r>
      <w:proofErr w:type="gramStart"/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произвели  34</w:t>
      </w:r>
      <w:proofErr w:type="gramEnd"/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,6 млн дал...</w:t>
      </w:r>
    </w:p>
    <w:p w14:paraId="2A14BBEC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Я бы сказал, что разница в разрезе 6 сумасшедших лет – минимальна...</w:t>
      </w:r>
    </w:p>
    <w:p w14:paraId="787A0B5F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Дальше все будет зависеть от того, что придумает Минфин на 2027 и 2028гг.  Как скорректирует </w:t>
      </w:r>
      <w:proofErr w:type="gramStart"/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осенью  планы</w:t>
      </w:r>
      <w:proofErr w:type="gramEnd"/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росту ставки акциза на  эти годы...</w:t>
      </w:r>
    </w:p>
    <w:p w14:paraId="7D133604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Денег в бюджете мало. Спад </w:t>
      </w:r>
      <w:proofErr w:type="gramStart"/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производства  легальной</w:t>
      </w:r>
      <w:proofErr w:type="gramEnd"/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водки на несколько процентов явно с лихвой перекрывается  ростом  поступлений в бюджет акцизов с нее... Например, если ставка выросла грубо на (+15%), а спад производства  только  (-4,5%) – верным путем  идете, товарищи-чиновники, скажет  руководство правящей партии)))</w:t>
      </w:r>
    </w:p>
    <w:p w14:paraId="20A8FAD1" w14:textId="005B211B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  Чиновники постараются не дать расти водке в 2027 году. Роста экспорта, конечно, не будет.... Государство расчистило в 2025 году </w:t>
      </w:r>
      <w:proofErr w:type="gramStart"/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рынок  водки</w:t>
      </w:r>
      <w:proofErr w:type="gramEnd"/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от лишних производителей,  чтобы оставшимся было хорошо даже при снижении рынка в целом...</w:t>
      </w:r>
    </w:p>
    <w:p w14:paraId="0DAAD887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Вероятно, нас в 2027 году ждет повышение МРЦ еще на (+50 </w:t>
      </w:r>
      <w:proofErr w:type="gramStart"/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руб.)...</w:t>
      </w:r>
      <w:proofErr w:type="gramEnd"/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</w:t>
      </w:r>
      <w:proofErr w:type="gramStart"/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уже  совсем</w:t>
      </w:r>
      <w:proofErr w:type="gramEnd"/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много))))  Но в 2027 году начнет рушиться рынок российского коньяка; население уже подустало от российского виски... Есть шанс на то, что падения производства  в 2027 году уже почти не будет...  Есть шанс на окончание войны в 2027 году, есть шанс на то, что водка урвет себе что-нибудь от падения рынка коньяка и остановки рынка виски...  </w:t>
      </w:r>
      <w:proofErr w:type="gramStart"/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  шанс</w:t>
      </w:r>
      <w:proofErr w:type="gramEnd"/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 российский рабочий класс, которому вроде бы по сообщениям СМИ мощно поднимают ЗП, будет пить не хилый и чуждый ему  в любом случае российский виски, а более дорогую водку)))))</w:t>
      </w:r>
    </w:p>
    <w:p w14:paraId="6E417A26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т.д.</w:t>
      </w:r>
    </w:p>
    <w:p w14:paraId="22299BA8" w14:textId="4311C36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Но все-таки правильнее в водочном секторе ориентироваться не на производство, а на розничные продажи... Они дают более объективную картину...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1110"/>
        <w:gridCol w:w="1145"/>
        <w:gridCol w:w="1110"/>
        <w:gridCol w:w="289"/>
        <w:gridCol w:w="1110"/>
        <w:gridCol w:w="1110"/>
        <w:gridCol w:w="1110"/>
        <w:gridCol w:w="1110"/>
        <w:gridCol w:w="1114"/>
        <w:gridCol w:w="289"/>
        <w:gridCol w:w="1026"/>
        <w:gridCol w:w="1026"/>
        <w:gridCol w:w="1023"/>
      </w:tblGrid>
      <w:tr w:rsidR="003664AB" w:rsidRPr="00267AD5" w14:paraId="3E961FE6" w14:textId="77777777" w:rsidTr="003664AB">
        <w:trPr>
          <w:trHeight w:val="255"/>
        </w:trPr>
        <w:tc>
          <w:tcPr>
            <w:tcW w:w="99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4EEF5" w14:textId="1B8221E9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 </w:t>
            </w: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  <w:r w:rsidRPr="00267AD5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Производство водки в </w:t>
            </w:r>
            <w:proofErr w:type="spellStart"/>
            <w:r w:rsidRPr="00267AD5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</w:t>
            </w:r>
            <w:proofErr w:type="spellEnd"/>
            <w:r w:rsidRPr="00267AD5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– июле 2019 – 2026гг в России по регионам; ЕГАИС, тыс. дал.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003A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7C3B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B9B2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CBC1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9187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CAA6D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31B1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35F8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4A8F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2ED49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5F66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26к25</w:t>
            </w:r>
          </w:p>
        </w:tc>
        <w:tc>
          <w:tcPr>
            <w:tcW w:w="3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A313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26к23</w:t>
            </w:r>
          </w:p>
        </w:tc>
        <w:tc>
          <w:tcPr>
            <w:tcW w:w="3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00C5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26к21</w:t>
            </w:r>
          </w:p>
        </w:tc>
      </w:tr>
      <w:tr w:rsidR="003664AB" w:rsidRPr="00267AD5" w14:paraId="4BFDD3E1" w14:textId="77777777" w:rsidTr="003664AB">
        <w:trPr>
          <w:trHeight w:val="504"/>
        </w:trPr>
        <w:tc>
          <w:tcPr>
            <w:tcW w:w="99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2A089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5636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3A37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2CA6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C61E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5D95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02F2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CF23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5BB3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B270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45A4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76A5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7A009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372F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4E4258CD" w14:textId="77777777" w:rsidTr="003664AB">
        <w:trPr>
          <w:trHeight w:val="228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6456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Экспорт</w:t>
            </w:r>
          </w:p>
        </w:tc>
        <w:tc>
          <w:tcPr>
            <w:tcW w:w="10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0E15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Около 3 млн дал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0F86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7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58929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Менее 1,5 млн дал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BE7B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496F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072D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3D07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64AB" w:rsidRPr="00267AD5" w14:paraId="7CF16290" w14:textId="77777777" w:rsidTr="003664AB">
        <w:trPr>
          <w:trHeight w:val="228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580F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0A0E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9815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Пандемия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445D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740E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115C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СВО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CB6C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СВО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BC69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СВО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E0C0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СВО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F864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СВО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07FE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6CC4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6BA9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04E8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64AB" w:rsidRPr="00267AD5" w14:paraId="3B982A53" w14:textId="77777777" w:rsidTr="003664AB">
        <w:trPr>
          <w:trHeight w:val="228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F202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06889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6FB6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6872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B2DD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99E8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3F87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FA906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4233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8059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B616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557D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759E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1B7E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37D3145A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C881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b/>
                <w:bCs/>
                <w:color w:val="05386B"/>
                <w:lang w:eastAsia="ru-RU"/>
              </w:rPr>
              <w:t>Российская Федерация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DE7A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42336,71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D7AF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40802,82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41D0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39222,96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A0BE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6801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43271,33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CEBE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39860,23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2552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41673,03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8C1E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37878,68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2CE5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36141,71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2FE9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E44B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lang w:eastAsia="ru-RU"/>
              </w:rPr>
              <w:t>95,41%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F1A7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lang w:eastAsia="ru-RU"/>
              </w:rPr>
              <w:t>90,67%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715F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lang w:eastAsia="ru-RU"/>
              </w:rPr>
              <w:t>92,14%</w:t>
            </w:r>
          </w:p>
        </w:tc>
      </w:tr>
      <w:tr w:rsidR="00267AD5" w:rsidRPr="00267AD5" w14:paraId="26A0E83C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0963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Центральный федеральный округ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E92F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13195,66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809C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13149,82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C1C9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12526,89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1AC0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0E34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13446,35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CF69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11709,46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D9F4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11696,89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35FA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10039,55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83CE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9184,65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4C069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63DD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91,48%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FDFD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78,44%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BEAF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73,32%</w:t>
            </w:r>
          </w:p>
        </w:tc>
      </w:tr>
      <w:tr w:rsidR="00267AD5" w:rsidRPr="00267AD5" w14:paraId="15AD133C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A009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Белгородская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6776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717,32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07C1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303,93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67DD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296,35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66D0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0BFA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321,36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4CF3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289,27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E6C9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250,13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991A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284,26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4E27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224,89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00D2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54DA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79,12%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0301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77,74%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1E64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75,89%</w:t>
            </w:r>
          </w:p>
        </w:tc>
      </w:tr>
      <w:tr w:rsidR="00267AD5" w:rsidRPr="00267AD5" w14:paraId="0553D0B1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7908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Брянская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1746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622,33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C2F1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504,68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7A01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571,42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522D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66A7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618,99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E772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692,61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EB21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856,82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2235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704,95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2D9C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535,20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8CBC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F801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75,92%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0EB0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77,27%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5907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93,66%</w:t>
            </w:r>
          </w:p>
        </w:tc>
      </w:tr>
      <w:tr w:rsidR="00267AD5" w:rsidRPr="00267AD5" w14:paraId="21D1D73A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9D74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Владимирская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411B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7599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4C8B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55D5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B91C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5373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43FB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CA67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C224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B532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2182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6268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0DB1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14867780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A85B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Воронежская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7A4E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78,62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EF8D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281,73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CC9F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96,13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CD74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AC03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DC61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549B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9671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30,44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3C79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C286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77EC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7F72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08E7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28A96029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31E2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Ивановская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9726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69,47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77D6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86,50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31FB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76,14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502B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58EF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144,23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9FF2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142,38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D82A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154,29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B4A6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128,06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2B25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134,01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10B9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7C64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104,65%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F554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94,12%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6A44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176,02%</w:t>
            </w:r>
          </w:p>
        </w:tc>
      </w:tr>
      <w:tr w:rsidR="00267AD5" w:rsidRPr="00267AD5" w14:paraId="5FBF31DF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ABDF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Калужская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77C7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133,82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F784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222,07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58CA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330,19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225E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602F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525,89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B851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1070,50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E476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892,75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7330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514,57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CAAB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435,39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E2A4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828E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84,61%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4FFB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40,67%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3610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131,86%</w:t>
            </w:r>
          </w:p>
        </w:tc>
      </w:tr>
      <w:tr w:rsidR="00267AD5" w:rsidRPr="00267AD5" w14:paraId="16644764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9257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Костромская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FC7F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61,10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7E26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53,87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4F9F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61,23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7028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7CD0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79,03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262C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80,48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4848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65,13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DCC4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35,82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3467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4232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61FD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007D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9BEA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</w:tr>
      <w:tr w:rsidR="00267AD5" w:rsidRPr="00267AD5" w14:paraId="1D2EE359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393A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Курская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5579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D625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194F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BC16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6B2A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099A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314C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0D4D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2C91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9A15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0727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3CE2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81A89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4C8CCCFE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48C9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Липецкая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1A29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6733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FA77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8D5A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840F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0A4B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15,91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BAC5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29,27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E5CD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22,09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D886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21,70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632C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6DD0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98,22%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A1C1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136,38%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5D58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29346462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11446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Московская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39FC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9471,04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4EFF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9234,26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7387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9419,83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EF81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14F2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9004,52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70E4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6972,36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B4B4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7135,87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2BC7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6471,32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47EB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6043,47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D09E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155A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93,39%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FE21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86,68%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1D1A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64,16%</w:t>
            </w:r>
          </w:p>
        </w:tc>
      </w:tr>
      <w:tr w:rsidR="00267AD5" w:rsidRPr="00267AD5" w14:paraId="57D30BD5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BDB5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Орловская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A8D5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D42A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3112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5009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5A13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773F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84CE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B1E0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71,44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B996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9F53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11A5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B7F5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2599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3EAF7872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9C36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Рязанская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9E27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0E05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B5AE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AF59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D232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AAC4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08F4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4EB4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22EC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A308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5BFE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F0416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CA8A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60B107EC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C7C76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Смоленская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FACE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92BC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24A6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D906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9E62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E85F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5FF8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839E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3242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F751D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CD52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AA13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7CFF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27F14BE1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9CB7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Тамбовская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07AA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43,82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F8A9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43C0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0112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F67A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9358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6980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2987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0AE6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E973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B892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A2A4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603ED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465B8232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8B3B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Тверская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3E13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30,66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4553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34,29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7304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24,83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4A85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B6F3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26,47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7829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23,27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A290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22,44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5F97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136D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16,94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15E1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4B5C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92,46%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FAB4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72,78%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A9DF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68,23%</w:t>
            </w:r>
          </w:p>
        </w:tc>
      </w:tr>
      <w:tr w:rsidR="00267AD5" w:rsidRPr="00267AD5" w14:paraId="5E2022CC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E941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Тульская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47E6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1900,93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2819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2084,11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2A34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1220,88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F76D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F2D5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2094,39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A1ED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1695,38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D201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1260,58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4652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1043,97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A34E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867,90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B8B2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65B3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83,13%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5429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51,19%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861E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71,09%</w:t>
            </w:r>
          </w:p>
        </w:tc>
      </w:tr>
      <w:tr w:rsidR="00267AD5" w:rsidRPr="00267AD5" w14:paraId="54EC3006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3C42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Ярославская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8D00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2724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328,78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76C7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348,93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97E3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C653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483,21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3C94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585,36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D312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773,67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4BF1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637,34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418F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814,27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FAC3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F12B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127,76%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F15F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139,11%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A397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233,36%</w:t>
            </w:r>
          </w:p>
        </w:tc>
      </w:tr>
      <w:tr w:rsidR="00267AD5" w:rsidRPr="00267AD5" w14:paraId="78911589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B383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7536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21,51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707E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639C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80,96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4390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B927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148,26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D999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141,93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9496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255,95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3079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76,96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7AEE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90,89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CEB5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C6CB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118,10%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4D1E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64,04%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6323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112,26%</w:t>
            </w:r>
          </w:p>
        </w:tc>
      </w:tr>
      <w:tr w:rsidR="00267AD5" w:rsidRPr="00267AD5" w14:paraId="7F993D0C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4136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Северо-Западный федеральный округ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8CF7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5576,72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B4CD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5766,03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E9FD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6112,26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660C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CA21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6791,58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4263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5975,93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B43E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5588,42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9D88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5055,73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48F6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5171,97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F476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2149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102,30%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D32E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86,55%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6DBC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84,62%</w:t>
            </w:r>
          </w:p>
        </w:tc>
      </w:tr>
      <w:tr w:rsidR="00267AD5" w:rsidRPr="00267AD5" w14:paraId="7A62B3AF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7EF9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Карелия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E716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1738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93,21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AE13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78,40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F7BC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BADD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67,45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8442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61,33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B777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79,89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2EE4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69,69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B7EF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67,76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2C90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7290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97,22%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E95D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110,48%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739D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86,43%</w:t>
            </w:r>
          </w:p>
        </w:tc>
      </w:tr>
      <w:tr w:rsidR="00267AD5" w:rsidRPr="00267AD5" w14:paraId="23713B79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444D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Коми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11D0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399,56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48A1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413,17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24C5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355,77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7004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3058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449,96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8D6E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589,36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A20B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810,20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68F9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520,80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F255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122,50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7544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8854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23,52%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CCC3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20,78%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2E39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34,43%</w:t>
            </w:r>
          </w:p>
        </w:tc>
      </w:tr>
      <w:tr w:rsidR="00267AD5" w:rsidRPr="00267AD5" w14:paraId="35AC328A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345D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Ненецкий автономный округ (Архангельская область)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BC58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616F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B3D9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7D25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CCAF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42A0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CE10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2846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DD40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D1439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DA13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E213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CB58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2E909ADC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BAAB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Вологодская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09BA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1919,74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0FEF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1681,89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2D9C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2171,79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A463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3B2E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2391,51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2E70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2191,59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5469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788,78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2DDC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577,34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33F4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314,18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0AAFD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C9E5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54,42%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2BE0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14,34%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FFCC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14,47%</w:t>
            </w:r>
          </w:p>
        </w:tc>
      </w:tr>
      <w:tr w:rsidR="00267AD5" w:rsidRPr="00267AD5" w14:paraId="490D3015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1B17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Калининградская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2811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E4AD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8B4B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3,46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B038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2A9C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92F4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7C92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BC70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E97A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BD7B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FC50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74C5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80CB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6598CDA3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A80D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Ленинградская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E024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9A0B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265,59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7D7F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234,09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5C54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DE97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63,61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26EA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C7A4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CB03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027E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2,55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8D77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EA95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50,90%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2BEB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50,29%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BD3C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1,09%</w:t>
            </w:r>
          </w:p>
        </w:tc>
      </w:tr>
      <w:tr w:rsidR="00267AD5" w:rsidRPr="00267AD5" w14:paraId="5792397A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5DD9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Мурманская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237C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3A6C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25BC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7338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00E9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BB2A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2AD8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7F89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8D64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153A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43E0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BBFF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086D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799AFE55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3E6D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Новгородская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AD68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23,64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5343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58,77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0F1C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84A4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6E16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11,32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23B8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12,27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2A7B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848F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3AB0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61FF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40AB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58,25%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CB24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12,23%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F271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78017502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BFB7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Псковская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9DB9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9286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F283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6C67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94A3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1825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2135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C618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6FE2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0937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5A3F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FA72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D339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4773E5D7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2B44D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Санкт-Петербург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BE16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2227,09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45C1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1879,01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D55B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1698,88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F11C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991C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1673,75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B3A2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1332,36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25AA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1957,14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CC84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1856,89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D3A0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2099,34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88C7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099B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113,06%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643C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157,57%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2B62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123,57%</w:t>
            </w:r>
          </w:p>
        </w:tc>
      </w:tr>
      <w:tr w:rsidR="00267AD5" w:rsidRPr="00267AD5" w14:paraId="7FB86E17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54ED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 Архангельская обл. без данных по Ненецкому авт. </w:t>
            </w:r>
            <w:proofErr w:type="spellStart"/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F1B0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985,33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C8B7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1371,24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06A9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1569,88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517F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4352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2133,98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88A7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1783,95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3C00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1943,32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AC87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2023,42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9B46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2564,15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BBE1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797C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126,72%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65B9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143,73%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4E02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163,33%</w:t>
            </w:r>
          </w:p>
        </w:tc>
      </w:tr>
      <w:tr w:rsidR="00267AD5" w:rsidRPr="00267AD5" w14:paraId="79DB53ED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4697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Южный федеральный округ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E862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2353,44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D0EB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2029,83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A2AB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1866,41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59D1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7BFA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2258,72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FB2F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2356,67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1BD5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2628,41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AA0D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1979,25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9C60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2055,98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DFA0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E04A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103,88%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5959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87,24%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9C08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110,16%</w:t>
            </w:r>
          </w:p>
        </w:tc>
      </w:tr>
      <w:tr w:rsidR="00267AD5" w:rsidRPr="00267AD5" w14:paraId="46EFC293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FB25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Адыгея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9AE9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1720,31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AA6F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1369,78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578E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1054,97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CF25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9D01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1466,50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FFBB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1599,14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83F5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1811,81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3F99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1362,38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A62F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1551,67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40436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25AF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113,89%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89D4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97,03%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6AE0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147,08%</w:t>
            </w:r>
          </w:p>
        </w:tc>
      </w:tr>
      <w:tr w:rsidR="00267AD5" w:rsidRPr="00267AD5" w14:paraId="4970CEFE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84E6D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Калмыкия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5A15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A3B5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2C10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34C1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B949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0CE4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5A38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02F7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8C60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1314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BBED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4377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0740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3E171AF9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1CFED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Крым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26EE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202,67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6139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191,53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9BEF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210,13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F543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F411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235,26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1BBA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222,27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9698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266,96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3760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192,60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2E32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181,71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0FA0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4B47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94,35%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CDFF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81,75%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A298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86,48%</w:t>
            </w:r>
          </w:p>
        </w:tc>
      </w:tr>
      <w:tr w:rsidR="00267AD5" w:rsidRPr="00267AD5" w14:paraId="7AD9A518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2858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Краснодарский край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9089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430,47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BA1C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468,52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A6B7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601,31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8BC9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70F4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556,96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1A8E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535,25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A644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549,64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63CB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424,27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3ACB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322,60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5D4E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5757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76,04%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81E0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60,27%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4338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53,65%</w:t>
            </w:r>
          </w:p>
        </w:tc>
      </w:tr>
      <w:tr w:rsidR="00267AD5" w:rsidRPr="00267AD5" w14:paraId="6525EE65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F8ED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Астраханская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8ABF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93FD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2647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5B2E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E0BA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30D6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5A6D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E8D6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46A1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69F8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2566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9AA5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8043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384E9C23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778A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Волгоградская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D527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1CCB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668E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2842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40AF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6181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84E6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4AA0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C660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2E1F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3052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9E69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FE986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5DB3B60D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8B81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Ростовская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C22B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D0C8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600B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6416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6D1F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3007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5FDE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A0F3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750E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89606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03CA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459D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67DC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35340A84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BE62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Севастополь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8CF9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1A06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2D47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D1B7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470D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9A74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2E0B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31CA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FF70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4D41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A06B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0A4C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F0BC9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3CEBB4FB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4446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</w:t>
            </w:r>
            <w:proofErr w:type="gramStart"/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Северо-Кавказский</w:t>
            </w:r>
            <w:proofErr w:type="gramEnd"/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федеральный округ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0936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1059,56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2F56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720,83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CA84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592,17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FEF4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A4D1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787,45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BE88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951,22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3A0D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1408,38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D207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1480,12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2FAA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1596,37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5A8F6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FC13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107,85%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4C26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167,82%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3F99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269,58%</w:t>
            </w:r>
          </w:p>
        </w:tc>
      </w:tr>
      <w:tr w:rsidR="00267AD5" w:rsidRPr="00267AD5" w14:paraId="09F7982F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ADCD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Дагестан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643C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1DFF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9B79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2,88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4B97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B675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74F8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3350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71E5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4021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10,05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10A6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8769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134,70%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A7E0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108,46%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0F5E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348,58%</w:t>
            </w:r>
          </w:p>
        </w:tc>
      </w:tr>
      <w:tr w:rsidR="00267AD5" w:rsidRPr="00267AD5" w14:paraId="3BD09F5D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60C0D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Ингушетия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94BC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CF14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0FE6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D2F9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813E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FEFB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C09C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12B3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458F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5D01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D3D4D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5943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46C6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0086E965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E96BD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Кабардино-Балкарская Республика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9B65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406,47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4EDB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310,65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1461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422,53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B102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6ED7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535,52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218B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580,48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B472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681,93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563C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743,58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0D2F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700,10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AC84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2A84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94,15%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FA7F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120,61%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C146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165,69%</w:t>
            </w:r>
          </w:p>
        </w:tc>
      </w:tr>
      <w:tr w:rsidR="00267AD5" w:rsidRPr="00267AD5" w14:paraId="022E742C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4697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Карачаево-Черкесская Республика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F90D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36DE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C17F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FA7B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2A4D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AF29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9A24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3A80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208C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6C9D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98B3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E24C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5CCC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25995AF8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B691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Северная Осетия - Алания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B7E8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125,52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21CD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130,68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86FF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89,85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C421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0C47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150,91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D43E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127,86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38DF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163,17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A701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211,74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BB65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333,04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E1A9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EF28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157,29%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B703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260,48%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E121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370,66%</w:t>
            </w:r>
          </w:p>
        </w:tc>
      </w:tr>
      <w:tr w:rsidR="00267AD5" w:rsidRPr="00267AD5" w14:paraId="47246D09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3A8AD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Чеченская Республика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A9A6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1A1E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C0D6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A178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4A4D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4213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C4BA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DF58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0B23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23CD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5529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EF53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281A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09E0652A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7C0C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Ставропольский край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C136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519,11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0055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275,78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AC98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76,91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22CD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F040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95,33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B5FA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233,62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1905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558,40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A369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517,34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C028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553,18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B166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6F07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106,93%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4D66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236,79%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23C4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719,27%</w:t>
            </w:r>
          </w:p>
        </w:tc>
      </w:tr>
      <w:tr w:rsidR="00267AD5" w:rsidRPr="00267AD5" w14:paraId="587DEB75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5B429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Приволжский федеральный округ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D295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15100,17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7BB0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14138,56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F11B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13418,79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84A1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FAB4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14805,12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98DF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14357,00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917A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15429,00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D14F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14977,49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B3E7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14072,09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7840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056C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93,95%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F165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98,02%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A05D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104,87%</w:t>
            </w:r>
          </w:p>
        </w:tc>
      </w:tr>
      <w:tr w:rsidR="00267AD5" w:rsidRPr="00267AD5" w14:paraId="4AF27BFF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EBAC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Башкортостан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F410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1815,18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E64F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1726,23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40CC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1926,60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B1F3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92A3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1936,91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4700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2103,04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B327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2612,61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B91E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2799,01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8941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2396,99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551E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2E85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85,64%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78BF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113,98%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2995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124,42%</w:t>
            </w:r>
          </w:p>
        </w:tc>
      </w:tr>
      <w:tr w:rsidR="00267AD5" w:rsidRPr="00267AD5" w14:paraId="37228F27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BBF1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Марий Эл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F1DA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0E43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FB7F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1827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6826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61A6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F27C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6A32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E44D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4E4D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C1766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A713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6C1B9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3F81649D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AA6C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Мордовия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E0C4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1484,99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A82D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1724,42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9898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1825,34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D042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6759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1836,73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AC94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2022,52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94A7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2073,22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A999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2120,72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3E27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2076,25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3E58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9D81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97,90%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2E47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102,66%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3460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113,75%</w:t>
            </w:r>
          </w:p>
        </w:tc>
      </w:tr>
      <w:tr w:rsidR="00267AD5" w:rsidRPr="00267AD5" w14:paraId="0750542A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DA31D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Татарстан (Татарстан)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785B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4535,24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0E8A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4062,46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A83E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4004,60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3B72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4F7B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5021,58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F8D4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4890,87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AE0C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5375,84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E679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5394,03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A081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5433,51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63A1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E8FD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100,73%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11A0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111,09%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F453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135,68%</w:t>
            </w:r>
          </w:p>
        </w:tc>
      </w:tr>
      <w:tr w:rsidR="00267AD5" w:rsidRPr="00267AD5" w14:paraId="26E533DA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978C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Удмуртская Республика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C591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1440,62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32FF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1392,40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4268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1328,44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6859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00AC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1425,76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A907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1306,26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42D9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1364,86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510C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1074,13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295D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1268,93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C0FD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8425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118,14%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59CB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97,14%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99FD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95,52%</w:t>
            </w:r>
          </w:p>
        </w:tc>
      </w:tr>
      <w:tr w:rsidR="00267AD5" w:rsidRPr="00267AD5" w14:paraId="68EB7887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2EFA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Чувашская Республика - Чувашия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017F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520,10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3E06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612,21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3C2E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489,38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9E83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DA7C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601,09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B0A9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545,71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1EF7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636,46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B787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511,20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8A8A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607,61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BA09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D372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118,86%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9624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111,34%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D185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124,16%</w:t>
            </w:r>
          </w:p>
        </w:tc>
      </w:tr>
      <w:tr w:rsidR="00267AD5" w:rsidRPr="00267AD5" w14:paraId="244A1D7F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BB25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Пермский край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6025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1162,43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4565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928,02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10AD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734,32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8CB2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60E6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748,51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3559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662,69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7695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556,01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0B5C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519,23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B54B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599,63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E9346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4E2A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115,48%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92FE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90,49%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EE8E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81,66%</w:t>
            </w:r>
          </w:p>
        </w:tc>
      </w:tr>
      <w:tr w:rsidR="00267AD5" w:rsidRPr="00267AD5" w14:paraId="3CB0ED25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A455D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Кировская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3CB6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274,26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F780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180,33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D5CB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155,25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9E7B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232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121,30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0A0E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118,04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9B9E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192,77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E842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131,92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18C5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131,94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19ED9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7E25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100,02%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3190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111,78%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3A07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84,98%</w:t>
            </w:r>
          </w:p>
        </w:tc>
      </w:tr>
      <w:tr w:rsidR="00267AD5" w:rsidRPr="00267AD5" w14:paraId="29B449D2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6897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Нижегородская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3AE8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884,34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C7D1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771,91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8A13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688,34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DB97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0AEB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590,53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BB44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418,49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066D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210,88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6BB3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178,00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84CB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184,09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3393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6795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103,42%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A360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43,99%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79D8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26,74%</w:t>
            </w:r>
          </w:p>
        </w:tc>
      </w:tr>
      <w:tr w:rsidR="00267AD5" w:rsidRPr="00267AD5" w14:paraId="5C57592B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0D33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Оренбургская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4656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240,13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2507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227,18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5ECB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171,68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6787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7C36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78,58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0D26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72,38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5E21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58,05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03AB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50,72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86F1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68,86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9C60D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FC9A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135,76%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6BDF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95,14%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37BF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40,11%</w:t>
            </w:r>
          </w:p>
        </w:tc>
      </w:tr>
      <w:tr w:rsidR="00267AD5" w:rsidRPr="00267AD5" w14:paraId="686957A9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4A76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Пензенская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7F48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851,77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C1F5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720,02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BB0C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984,09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9065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5788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188,87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E622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240,54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792F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217,68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CB9E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83,03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4E66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213,95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6DCB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D811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257,66%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F175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88,94%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E59D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21,74%</w:t>
            </w:r>
          </w:p>
        </w:tc>
      </w:tr>
      <w:tr w:rsidR="00267AD5" w:rsidRPr="00267AD5" w14:paraId="11AC29B3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4D4F9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Самарская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B217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199,23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0616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146,17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5473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148,67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AF06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5D2B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1150,49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1D03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786,49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E5D2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886,22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83C1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1150,25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53A0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960,60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0274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0085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83,51%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BDB5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122,14%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BC47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646,12%</w:t>
            </w:r>
          </w:p>
        </w:tc>
      </w:tr>
      <w:tr w:rsidR="00267AD5" w:rsidRPr="00267AD5" w14:paraId="71D8C2F3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87B3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Саратовская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CAA6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10F3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0E7B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5A58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B19C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8F84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9A7D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8C59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162B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3C73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D60B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341A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9F42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4B4E3F77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BE05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Ульяновская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AFB7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1691,89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E007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1647,22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48F0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962,07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ECE9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742C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1089,30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AA02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1148,03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F687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1225,58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764B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965,25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F7EE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129,72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3FCC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5DD4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13,44%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6BBF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11,30%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6D8F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13,48%</w:t>
            </w:r>
          </w:p>
        </w:tc>
      </w:tr>
      <w:tr w:rsidR="00267AD5" w:rsidRPr="00267AD5" w14:paraId="7A8177CD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599DD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Уральский федеральный округ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C80C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355,44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48BA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354,25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DBB0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273,85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D4BC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095F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403,98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4FC1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399,73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6F6E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427,50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A2CB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333,65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268E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224,60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F72D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63A7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67,32%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D2BD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56,19%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6A2D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82,01%</w:t>
            </w:r>
          </w:p>
        </w:tc>
      </w:tr>
      <w:tr w:rsidR="00267AD5" w:rsidRPr="00267AD5" w14:paraId="20F960A3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DFD0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Курганская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1555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44D0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C4F5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C031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E437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F377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EFCF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C30F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EDF9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3E99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41E0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05E1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65BB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0C97C5DA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D08E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Свердловская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C89C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D44D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5FD5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5A0C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6549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77A8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43F7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3C1C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E9BD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D0ED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E835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0FCB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BD21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3AC572F4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DFBA9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Ханты-Мансийский автономный округ - Югра (Тюменская область)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C567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DE56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76A6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9C92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6F85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228A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D681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F9AE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6EB4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E098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0FD2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C8AF9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C549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24150C31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7D58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Ямало-Ненецкий автономный округ (Тюменская область)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7828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7FAE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1DCD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20B4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7A79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43A6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2056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6BEF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84B6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1105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DEC9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971A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9307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4CA0163D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167CD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Челябинская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7FF8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3F3D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126,02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EE96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127,54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D143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E8A1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186,51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40F4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164,67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A49B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182,33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9E8A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180,23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F81D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120,07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43AB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E62C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66,62%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FC79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72,91%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8527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94,14%</w:t>
            </w:r>
          </w:p>
        </w:tc>
      </w:tr>
      <w:tr w:rsidR="00267AD5" w:rsidRPr="00267AD5" w14:paraId="55ECB1B6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203C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 Тюменская </w:t>
            </w:r>
            <w:proofErr w:type="spellStart"/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обл.без</w:t>
            </w:r>
            <w:proofErr w:type="spellEnd"/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данных по Ханты-Мансийскому и Ямало-Ненецкому авт. </w:t>
            </w:r>
            <w:proofErr w:type="spellStart"/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8503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258,27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A6D8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228,23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7BCC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146,31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168F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3D92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217,47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F049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235,06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FD0A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245,16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4483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153,41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2827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104,53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453C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E710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68,14%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3DA5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44,47%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AF9C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71,45%</w:t>
            </w:r>
          </w:p>
        </w:tc>
      </w:tr>
      <w:tr w:rsidR="00267AD5" w:rsidRPr="00267AD5" w14:paraId="2D5E48B9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A875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Сибирский федеральный округ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6972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3650,26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193E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3684,91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3CB8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3619,00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2CB6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15F4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3967,68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1A14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3394,57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5034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3864,19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A7BA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3483,59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6818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3350,09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2B816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CDA6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96,17%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3033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98,69%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F73E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92,57%</w:t>
            </w:r>
          </w:p>
        </w:tc>
      </w:tr>
      <w:tr w:rsidR="00267AD5" w:rsidRPr="00267AD5" w14:paraId="2CB401C2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8B8F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Алтай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C10A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7B05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57D3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2290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D07A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A584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A26E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3A78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F2C6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6578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8010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B309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5128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4F4802D7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4451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Тыва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C815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AC09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B66E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7840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1182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748B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D33B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6369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955C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BECF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D7786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F1C56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ED2C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7605619F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1CBF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Хакасия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9D49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D57E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1475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A2D4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77C0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E930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B560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F0B6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53A3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855D6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1B49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A6B3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ED1D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42B6C9BF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F114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Алтайский край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624F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188,19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4C13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213,40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6334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229,99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9F6D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FA45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312,74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FAE5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311,89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FFD3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382,30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14CD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481,67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DC09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507,51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2AE6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8C8A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105,37%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6B3D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162,72%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D2A2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220,67%</w:t>
            </w:r>
          </w:p>
        </w:tc>
      </w:tr>
      <w:tr w:rsidR="00267AD5" w:rsidRPr="00267AD5" w14:paraId="60366B08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68B56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Красноярский край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C521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410,02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6DD5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305,76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6B62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285,83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7356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7DF6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263,40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2FE8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239,63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ABE2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246,79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CF05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142,80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C6F3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147,06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2E99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74B3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102,99%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CB01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61,37%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CC7B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51,45%</w:t>
            </w:r>
          </w:p>
        </w:tc>
      </w:tr>
      <w:tr w:rsidR="00267AD5" w:rsidRPr="00267AD5" w14:paraId="0F8D5843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4EA8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Иркутская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6D22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80A9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B0B1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528B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84A5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83B6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CA64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4D2C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7115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0B93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ECD9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327A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4F1C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36A098AA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FAF7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Кемеровская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A8F9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964,45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3724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770,84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36F7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842,28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752F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68C7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895,17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6CC9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742,76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40BF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766,71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B91F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667,53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A9F8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699,70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68A6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8907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104,82%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C345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94,20%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2115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83,07%</w:t>
            </w:r>
          </w:p>
        </w:tc>
      </w:tr>
      <w:tr w:rsidR="00267AD5" w:rsidRPr="00267AD5" w14:paraId="16B16C32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D8BF9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Новосибирская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F9D9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789,70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E2E7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796,38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90E9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701,37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20A7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7DC2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643,41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6BAF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509,56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F389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639,89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A24A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516,02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C54C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396,69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C84B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B81E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76,88%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40BB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77,85%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2EC5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56,56%</w:t>
            </w:r>
          </w:p>
        </w:tc>
      </w:tr>
      <w:tr w:rsidR="00267AD5" w:rsidRPr="00267AD5" w14:paraId="7FCACBDB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0828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Омская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D05A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1257,39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F5A4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1545,93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7668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1500,24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62CB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ECA6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1755,76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72AA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1517,26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D329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1741,36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9F15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1645,99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B87F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1599,12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B086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D7DA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97,15%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A58A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105,40%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777C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106,59%</w:t>
            </w:r>
          </w:p>
        </w:tc>
      </w:tr>
      <w:tr w:rsidR="00267AD5" w:rsidRPr="00267AD5" w14:paraId="7C8A6013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B842D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Томская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A705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40,52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38F3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52,60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A2F3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59,29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2ED1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F1C9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9C43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73,47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A8B0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87,14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3E21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29,60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614D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AD06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8E34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39339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3E4B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02A7C212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4B53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Дальневосточный федеральный округ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8994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1045,45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D2FA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958,59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9107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813,59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9DBC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0673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810,45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546C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715,65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851C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630,25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5F5D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529,31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51BF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433,93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D901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CD0C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81,98%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1BAF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60,63%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E14F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53,34%</w:t>
            </w:r>
          </w:p>
        </w:tc>
      </w:tr>
      <w:tr w:rsidR="00267AD5" w:rsidRPr="00267AD5" w14:paraId="279F5F9F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CDAB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Бурятия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ECB4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A503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448D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C1BE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8448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A3C1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150D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84C2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E8FD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222B9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ADC56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3B3E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849AD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6204B9D2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40E36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Саха (Якутия)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1F0F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163,18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68BF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130,75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4B18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124,43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BCC0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0158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116,42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6606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90,96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CA47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118,54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EFFD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53,31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8B57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57296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9C9B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C80E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99E2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60C594DF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998F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Забайкальский край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DEFE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874C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4378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2219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03E0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8830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6D63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4EAC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086C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E4A2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F3179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9EC76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14E4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1A0810F0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D11F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Камчатский край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8151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DE8B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4F09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EE1B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5216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F986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595E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4C90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048F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AF8B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4D3B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B96C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54FE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23A54DE0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E98E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Приморский край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DE92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448,65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77A2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515,61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702D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689,16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4BA8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5F29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694,03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8613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624,70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7984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511,71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9FFA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476,00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1D9B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433,93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B6F0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FE02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91,16%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7D66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69,46%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8B56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62,97%</w:t>
            </w:r>
          </w:p>
        </w:tc>
      </w:tr>
      <w:tr w:rsidR="00267AD5" w:rsidRPr="00267AD5" w14:paraId="5F1E19AA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9493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Хабаровский край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B923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433,61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4EE6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312,23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B5FA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263C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A099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F4A0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732A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FEBB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3AA3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60A3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30B6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9D21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EEFB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67347D1E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B69B9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Амурская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3A55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9D65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181A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6E12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8126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6913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EEE9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3BC0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0E94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1297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1C08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4019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EC69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5CE4B25E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0DD0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Магаданская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B924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6C37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5B61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7BF5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33EE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1BBE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344E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7D2B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AE31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69676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7140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8D3D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4DED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4625A714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BB41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Сахалинская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7A39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B2F7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8EC1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695A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843A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8D7B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7F36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1762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FBE2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ED4E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A148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2F54D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929C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2A10675F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792C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Еврейская автономная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7382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147A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64FD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2EA0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A4FA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EFD4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87D4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B659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40B7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7EED9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3043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6EA2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2EC4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4139D297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A64E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Чукотский автономный округ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CDC8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4601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7056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64ED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AE6C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3DF8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3B86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535D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F08F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8BF3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D14E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6921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E74F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00D33B29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0C0C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Донецкая Народная Республика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1390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6E45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1D889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CC2D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B2EA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9D59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41E0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FFAE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886F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16,29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DB96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E3C9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86D0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AF05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7270F5DF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1498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Луганская Народная Республика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F356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1C3C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FBA8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47B6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E0F0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2803D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E8D2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93D8D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B08C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35,75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CFA8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51D3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F661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CF57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49C4B283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5559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Запорожская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132C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61406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AFD3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0714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5C1C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6B53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40B3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E912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32EC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574A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A3E0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9A3CD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DB77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7AD5" w:rsidRPr="00267AD5" w14:paraId="6EBC7C06" w14:textId="77777777" w:rsidTr="003664AB">
        <w:trPr>
          <w:trHeight w:val="255"/>
        </w:trPr>
        <w:tc>
          <w:tcPr>
            <w:tcW w:w="9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13AB6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Херсонская область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619E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C9F3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3E05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20C4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EB44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6B426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A040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93B7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A08A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C08F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12BC6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9135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6A96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198291A2" w14:textId="58439B75" w:rsidR="00267AD5" w:rsidRPr="00267AD5" w:rsidRDefault="00267AD5" w:rsidP="00267AD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14:paraId="4119A60E" w14:textId="77777777" w:rsidR="00267AD5" w:rsidRPr="00267AD5" w:rsidRDefault="00267AD5" w:rsidP="00267AD5">
      <w:pPr>
        <w:shd w:val="clear" w:color="auto" w:fill="F8F9FA"/>
        <w:spacing w:after="0" w:line="240" w:lineRule="auto"/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</w:pPr>
      <w:r w:rsidRPr="00267AD5">
        <w:rPr>
          <w:rFonts w:ascii="PT Sans" w:eastAsia="Times New Roman" w:hAnsi="PT Sans" w:cs="Times New Roman"/>
          <w:color w:val="000000"/>
          <w:sz w:val="23"/>
          <w:szCs w:val="23"/>
          <w:lang w:eastAsia="ru-RU"/>
        </w:rPr>
        <w:t>  А вот и последствия роста ЗП у рабочего класса))) Классовая ненависть не позволит ему пить виски социальной группы среднего класса))) А средний класс увеличить покупки водки пока не может – он уже устал от российского виски, но не критично – чтобы возвращаться к водке)</w:t>
      </w:r>
      <w:proofErr w:type="gramStart"/>
      <w:r w:rsidRPr="00267AD5">
        <w:rPr>
          <w:rFonts w:ascii="PT Sans" w:eastAsia="Times New Roman" w:hAnsi="PT Sans" w:cs="Times New Roman"/>
          <w:color w:val="000000"/>
          <w:sz w:val="23"/>
          <w:szCs w:val="23"/>
          <w:lang w:eastAsia="ru-RU"/>
        </w:rPr>
        <w:t>))</w:t>
      </w:r>
      <w:r w:rsidRPr="00267AD5">
        <w:rPr>
          <w:rFonts w:ascii="PT Sans" w:eastAsia="Times New Roman" w:hAnsi="PT Sans" w:cs="Times New Roman"/>
          <w:i/>
          <w:iCs/>
          <w:color w:val="000000"/>
          <w:sz w:val="23"/>
          <w:szCs w:val="23"/>
          <w:lang w:eastAsia="ru-RU"/>
        </w:rPr>
        <w:br/>
      </w:r>
      <w:r w:rsidRPr="00267AD5">
        <w:rPr>
          <w:rFonts w:ascii="Roboto" w:eastAsia="Times New Roman" w:hAnsi="Roboto" w:cs="Times New Roman"/>
          <w:i/>
          <w:iCs/>
          <w:color w:val="1A1A1A"/>
          <w:sz w:val="23"/>
          <w:szCs w:val="23"/>
          <w:lang w:eastAsia="ru-RU"/>
        </w:rPr>
        <w:t>   </w:t>
      </w:r>
      <w:proofErr w:type="gramEnd"/>
      <w:r w:rsidRPr="00267AD5">
        <w:rPr>
          <w:rFonts w:ascii="Roboto" w:eastAsia="Times New Roman" w:hAnsi="Roboto" w:cs="Times New Roman"/>
          <w:i/>
          <w:iCs/>
          <w:color w:val="1A1A1A"/>
          <w:sz w:val="23"/>
          <w:szCs w:val="23"/>
          <w:lang w:eastAsia="ru-RU"/>
        </w:rPr>
        <w:t>«Водка «Царская» от </w:t>
      </w:r>
      <w:proofErr w:type="spellStart"/>
      <w:r w:rsidRPr="00267AD5">
        <w:rPr>
          <w:rFonts w:ascii="Roboto" w:eastAsia="Times New Roman" w:hAnsi="Roboto" w:cs="Times New Roman"/>
          <w:i/>
          <w:iCs/>
          <w:color w:val="1A1A1A"/>
          <w:sz w:val="23"/>
          <w:szCs w:val="23"/>
          <w:lang w:val="x-none" w:eastAsia="ru-RU"/>
        </w:rPr>
        <w:t>Ladoga</w:t>
      </w:r>
      <w:proofErr w:type="spellEnd"/>
      <w:r w:rsidRPr="00267AD5">
        <w:rPr>
          <w:rFonts w:ascii="Roboto" w:eastAsia="Times New Roman" w:hAnsi="Roboto" w:cs="Times New Roman"/>
          <w:i/>
          <w:iCs/>
          <w:color w:val="1A1A1A"/>
          <w:sz w:val="23"/>
          <w:szCs w:val="23"/>
          <w:lang w:eastAsia="ru-RU"/>
        </w:rPr>
        <w:t> стала самой продаваемой премиальной водкой в России за первую половину 2026 года. Как сообщает </w:t>
      </w:r>
      <w:r w:rsidRPr="00267AD5">
        <w:rPr>
          <w:rFonts w:ascii="Roboto" w:eastAsia="Times New Roman" w:hAnsi="Roboto" w:cs="Times New Roman"/>
          <w:i/>
          <w:iCs/>
          <w:color w:val="1A1A1A"/>
          <w:sz w:val="23"/>
          <w:szCs w:val="23"/>
          <w:lang w:val="x-none" w:eastAsia="ru-RU"/>
        </w:rPr>
        <w:t>A</w:t>
      </w:r>
      <w:r w:rsidRPr="00267AD5">
        <w:rPr>
          <w:rFonts w:ascii="Roboto" w:eastAsia="Times New Roman" w:hAnsi="Roboto" w:cs="Times New Roman"/>
          <w:i/>
          <w:iCs/>
          <w:color w:val="1A1A1A"/>
          <w:sz w:val="23"/>
          <w:szCs w:val="23"/>
          <w:lang w:eastAsia="ru-RU"/>
        </w:rPr>
        <w:t>.</w:t>
      </w:r>
      <w:proofErr w:type="spellStart"/>
      <w:r w:rsidRPr="00267AD5">
        <w:rPr>
          <w:rFonts w:ascii="Roboto" w:eastAsia="Times New Roman" w:hAnsi="Roboto" w:cs="Times New Roman"/>
          <w:i/>
          <w:iCs/>
          <w:color w:val="1A1A1A"/>
          <w:sz w:val="23"/>
          <w:szCs w:val="23"/>
          <w:lang w:val="x-none" w:eastAsia="ru-RU"/>
        </w:rPr>
        <w:t>List</w:t>
      </w:r>
      <w:proofErr w:type="spellEnd"/>
      <w:r w:rsidRPr="00267AD5">
        <w:rPr>
          <w:rFonts w:ascii="Roboto" w:eastAsia="Times New Roman" w:hAnsi="Roboto" w:cs="Times New Roman"/>
          <w:i/>
          <w:iCs/>
          <w:color w:val="1A1A1A"/>
          <w:sz w:val="23"/>
          <w:szCs w:val="23"/>
          <w:lang w:eastAsia="ru-RU"/>
        </w:rPr>
        <w:t>, бренд занял 7-е место в общем рейтинге продаж, показав рост на +13,5% по сравнению с аналогичным периодом прошлого года. «Царская» входит в топ самых продаваемых брендов водки в мире непрерывно с 2017 года.</w:t>
      </w:r>
    </w:p>
    <w:p w14:paraId="10043564" w14:textId="77777777" w:rsidR="00267AD5" w:rsidRPr="00267AD5" w:rsidRDefault="00267AD5" w:rsidP="00267AD5">
      <w:pPr>
        <w:shd w:val="clear" w:color="auto" w:fill="F8F9FA"/>
        <w:spacing w:after="0" w:line="240" w:lineRule="auto"/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</w:pPr>
      <w:r w:rsidRPr="00267AD5">
        <w:rPr>
          <w:rFonts w:ascii="Roboto" w:eastAsia="Times New Roman" w:hAnsi="Roboto" w:cs="Times New Roman"/>
          <w:i/>
          <w:iCs/>
          <w:color w:val="1A1A1A"/>
          <w:sz w:val="23"/>
          <w:szCs w:val="23"/>
          <w:lang w:eastAsia="ru-RU"/>
        </w:rPr>
        <w:t xml:space="preserve">   Премиум и </w:t>
      </w:r>
      <w:proofErr w:type="spellStart"/>
      <w:r w:rsidRPr="00267AD5">
        <w:rPr>
          <w:rFonts w:ascii="Roboto" w:eastAsia="Times New Roman" w:hAnsi="Roboto" w:cs="Times New Roman"/>
          <w:i/>
          <w:iCs/>
          <w:color w:val="1A1A1A"/>
          <w:sz w:val="23"/>
          <w:szCs w:val="23"/>
          <w:lang w:eastAsia="ru-RU"/>
        </w:rPr>
        <w:t>суперпремиум</w:t>
      </w:r>
      <w:proofErr w:type="spellEnd"/>
      <w:r w:rsidRPr="00267AD5">
        <w:rPr>
          <w:rFonts w:ascii="Roboto" w:eastAsia="Times New Roman" w:hAnsi="Roboto" w:cs="Times New Roman"/>
          <w:i/>
          <w:iCs/>
          <w:color w:val="1A1A1A"/>
          <w:sz w:val="23"/>
          <w:szCs w:val="23"/>
          <w:lang w:eastAsia="ru-RU"/>
        </w:rPr>
        <w:t xml:space="preserve"> водки в целом становятся популярнее: доля этих сегментов выросла на +12,8% и +20,3% соответственно. Люди всё чаще выбирают дорогие бренды, а рынок движется в сторону более премиальных водок.</w:t>
      </w:r>
    </w:p>
    <w:p w14:paraId="0C80E9B0" w14:textId="77777777" w:rsidR="00267AD5" w:rsidRPr="00267AD5" w:rsidRDefault="00267AD5" w:rsidP="00267AD5">
      <w:pPr>
        <w:shd w:val="clear" w:color="auto" w:fill="F8F9FA"/>
        <w:spacing w:after="0" w:line="240" w:lineRule="auto"/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</w:pPr>
      <w:r w:rsidRPr="00267AD5">
        <w:rPr>
          <w:rFonts w:ascii="Roboto" w:eastAsia="Times New Roman" w:hAnsi="Roboto" w:cs="Times New Roman"/>
          <w:i/>
          <w:iCs/>
          <w:color w:val="1A1A1A"/>
          <w:sz w:val="23"/>
          <w:szCs w:val="23"/>
          <w:lang w:eastAsia="ru-RU"/>
        </w:rPr>
        <w:t xml:space="preserve">Топ-10 брендов уже контролируют почти половину рынка — 43%, и эта цифра продолжает </w:t>
      </w:r>
      <w:proofErr w:type="gramStart"/>
      <w:r w:rsidRPr="00267AD5">
        <w:rPr>
          <w:rFonts w:ascii="Roboto" w:eastAsia="Times New Roman" w:hAnsi="Roboto" w:cs="Times New Roman"/>
          <w:i/>
          <w:iCs/>
          <w:color w:val="1A1A1A"/>
          <w:sz w:val="23"/>
          <w:szCs w:val="23"/>
          <w:lang w:eastAsia="ru-RU"/>
        </w:rPr>
        <w:t>расти....</w:t>
      </w:r>
      <w:proofErr w:type="gramEnd"/>
      <w:r w:rsidRPr="00267AD5">
        <w:rPr>
          <w:rFonts w:ascii="Roboto" w:eastAsia="Times New Roman" w:hAnsi="Roboto" w:cs="Times New Roman"/>
          <w:i/>
          <w:iCs/>
          <w:color w:val="1A1A1A"/>
          <w:sz w:val="23"/>
          <w:szCs w:val="23"/>
          <w:lang w:eastAsia="ru-RU"/>
        </w:rPr>
        <w:t>».</w:t>
      </w:r>
    </w:p>
    <w:p w14:paraId="4891CCCB" w14:textId="77777777" w:rsidR="00267AD5" w:rsidRPr="00267AD5" w:rsidRDefault="00267AD5" w:rsidP="00267AD5">
      <w:pPr>
        <w:shd w:val="clear" w:color="auto" w:fill="F8F9FA"/>
        <w:spacing w:after="0" w:line="240" w:lineRule="auto"/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</w:pPr>
      <w:r w:rsidRPr="00267AD5">
        <w:rPr>
          <w:rFonts w:ascii="Roboto" w:eastAsia="Times New Roman" w:hAnsi="Roboto" w:cs="Times New Roman"/>
          <w:color w:val="1A1A1A"/>
          <w:sz w:val="23"/>
          <w:szCs w:val="23"/>
          <w:lang w:eastAsia="ru-RU"/>
        </w:rPr>
        <w:t> </w:t>
      </w:r>
    </w:p>
    <w:p w14:paraId="118BDCD3" w14:textId="44CB90E5" w:rsidR="00267AD5" w:rsidRPr="00267AD5" w:rsidRDefault="00267AD5" w:rsidP="00267AD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267AD5">
        <w:rPr>
          <w:rFonts w:ascii="Roboto" w:eastAsia="Times New Roman" w:hAnsi="Roboto" w:cs="Times New Roman"/>
          <w:color w:val="FF0000"/>
          <w:sz w:val="23"/>
          <w:szCs w:val="23"/>
          <w:lang w:eastAsia="ru-RU"/>
        </w:rPr>
        <w:t>  </w:t>
      </w:r>
      <w:proofErr w:type="gramStart"/>
      <w:r w:rsidRPr="00267AD5">
        <w:rPr>
          <w:rFonts w:ascii="Roboto" w:eastAsia="Times New Roman" w:hAnsi="Roboto" w:cs="Times New Roman"/>
          <w:color w:val="333333"/>
          <w:sz w:val="23"/>
          <w:szCs w:val="23"/>
          <w:lang w:eastAsia="ru-RU"/>
        </w:rPr>
        <w:t>Типичный  крепкий</w:t>
      </w:r>
      <w:proofErr w:type="gramEnd"/>
      <w:r w:rsidRPr="00267AD5">
        <w:rPr>
          <w:rFonts w:ascii="Roboto" w:eastAsia="Times New Roman" w:hAnsi="Roboto" w:cs="Times New Roman"/>
          <w:color w:val="333333"/>
          <w:sz w:val="23"/>
          <w:szCs w:val="23"/>
          <w:lang w:eastAsia="ru-RU"/>
        </w:rPr>
        <w:t>  алкогольный  дипломатический формат на двоих)) Так как 0,5 л на двоих мужиков мало... Для двух женщин – много)</w:t>
      </w:r>
      <w:proofErr w:type="gramStart"/>
      <w:r w:rsidRPr="00267AD5">
        <w:rPr>
          <w:rFonts w:ascii="Roboto" w:eastAsia="Times New Roman" w:hAnsi="Roboto" w:cs="Times New Roman"/>
          <w:color w:val="333333"/>
          <w:sz w:val="23"/>
          <w:szCs w:val="23"/>
          <w:lang w:eastAsia="ru-RU"/>
        </w:rPr>
        <w:t>))  0</w:t>
      </w:r>
      <w:proofErr w:type="gramEnd"/>
      <w:r w:rsidRPr="00267AD5">
        <w:rPr>
          <w:rFonts w:ascii="Roboto" w:eastAsia="Times New Roman" w:hAnsi="Roboto" w:cs="Times New Roman"/>
          <w:color w:val="333333"/>
          <w:sz w:val="23"/>
          <w:szCs w:val="23"/>
          <w:lang w:eastAsia="ru-RU"/>
        </w:rPr>
        <w:t>,5 л водки – это формат для компании из двух человек: мужчина и женщина)))</w:t>
      </w:r>
      <w:r w:rsidRPr="00267AD5">
        <w:rPr>
          <w:rFonts w:ascii="Roboto" w:eastAsia="Times New Roman" w:hAnsi="Roboto" w:cs="Times New Roman"/>
          <w:color w:val="333333"/>
          <w:sz w:val="23"/>
          <w:szCs w:val="23"/>
          <w:lang w:eastAsia="ru-RU"/>
        </w:rPr>
        <w:br/>
      </w:r>
      <w:r w:rsidRPr="00267AD5">
        <w:rPr>
          <w:rFonts w:ascii="Roboto" w:eastAsia="Times New Roman" w:hAnsi="Roboto" w:cs="Times New Roman"/>
          <w:color w:val="1A1A1A"/>
          <w:sz w:val="23"/>
          <w:szCs w:val="23"/>
          <w:lang w:eastAsia="ru-RU"/>
        </w:rPr>
        <w:t> </w:t>
      </w:r>
      <w:r w:rsidRPr="00267AD5">
        <w:rPr>
          <w:rFonts w:ascii="Roboto" w:eastAsia="Times New Roman" w:hAnsi="Roboto" w:cs="Times New Roman"/>
          <w:i/>
          <w:iCs/>
          <w:color w:val="1A1A1A"/>
          <w:sz w:val="23"/>
          <w:szCs w:val="23"/>
          <w:lang w:eastAsia="ru-RU"/>
        </w:rPr>
        <w:t xml:space="preserve">«Компания «Питейный дом» выводит на рынок водку «ПОСОЛЬСКАЯ» в новом объеме — 700 мл. Как сообщается в пресс-релизе компании, это решение расширяет ассортиментную линейку легендарного бренда и открывает перед ритейлом дополнительные возможности: от увеличения среднего чека до укрепления позиций в премиальном </w:t>
      </w:r>
      <w:proofErr w:type="gramStart"/>
      <w:r w:rsidRPr="00267AD5">
        <w:rPr>
          <w:rFonts w:ascii="Roboto" w:eastAsia="Times New Roman" w:hAnsi="Roboto" w:cs="Times New Roman"/>
          <w:i/>
          <w:iCs/>
          <w:color w:val="1A1A1A"/>
          <w:sz w:val="23"/>
          <w:szCs w:val="23"/>
          <w:lang w:eastAsia="ru-RU"/>
        </w:rPr>
        <w:t>сегменте....</w:t>
      </w:r>
      <w:proofErr w:type="gramEnd"/>
      <w:r w:rsidRPr="00267AD5">
        <w:rPr>
          <w:rFonts w:ascii="Roboto" w:eastAsia="Times New Roman" w:hAnsi="Roboto" w:cs="Times New Roman"/>
          <w:i/>
          <w:iCs/>
          <w:color w:val="1A1A1A"/>
          <w:sz w:val="23"/>
          <w:szCs w:val="23"/>
          <w:lang w:eastAsia="ru-RU"/>
        </w:rPr>
        <w:t>».</w:t>
      </w:r>
    </w:p>
    <w:p w14:paraId="3502549C" w14:textId="1EC82EB9" w:rsidR="00267AD5" w:rsidRPr="00267AD5" w:rsidRDefault="00267AD5" w:rsidP="003664A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Roboto" w:eastAsia="Times New Roman" w:hAnsi="Roboto" w:cs="Times New Roman"/>
          <w:color w:val="1A1A1A"/>
          <w:sz w:val="23"/>
          <w:szCs w:val="23"/>
          <w:lang w:eastAsia="ru-RU"/>
        </w:rPr>
        <w:t> </w:t>
      </w:r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«АО «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Башспирт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 удостоено Почетной грамоты Министерства торговли и услуг Республики Башкортостан.  В преддверии Дня работника торговли АО «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Башспирт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» награждено Почетной грамотой Министерства торговли и услуг Республики Башкортостан за вклад в развитие потребительского рынка </w:t>
      </w:r>
      <w:proofErr w:type="gramStart"/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республики....</w:t>
      </w:r>
      <w:proofErr w:type="gramEnd"/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5DF31DFB" w14:textId="767D780B" w:rsidR="00267AD5" w:rsidRPr="00267AD5" w:rsidRDefault="00267AD5" w:rsidP="003664A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Roboto" w:eastAsia="Times New Roman" w:hAnsi="Roboto" w:cs="Times New Roman"/>
          <w:color w:val="1A1A1A"/>
          <w:sz w:val="23"/>
          <w:szCs w:val="23"/>
          <w:lang w:eastAsia="ru-RU"/>
        </w:rPr>
        <w:t> </w:t>
      </w:r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На фоне обрушения продаж алкогольной </w:t>
      </w:r>
      <w:proofErr w:type="gramStart"/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продукции  в</w:t>
      </w:r>
      <w:proofErr w:type="gramEnd"/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кабаках Питера раза в 3 за 2 года (из официальных данных))) и общего отрезвления  </w:t>
      </w:r>
      <w:bookmarkStart w:id="0" w:name="_Toc236386451"/>
      <w:r w:rsidRPr="00267AD5">
        <w:rPr>
          <w:rFonts w:ascii="Times New Roman" w:eastAsia="Times New Roman" w:hAnsi="Times New Roman" w:cs="Times New Roman"/>
          <w:color w:val="337AB7"/>
          <w:sz w:val="23"/>
          <w:szCs w:val="23"/>
          <w:lang w:eastAsia="ru-RU"/>
        </w:rPr>
        <w:t>«</w:t>
      </w:r>
      <w:r w:rsidRPr="00267AD5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>Петербуржцы увеличили траты в кафе и ресторанах</w:t>
      </w:r>
      <w:bookmarkEnd w:id="0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 </w:t>
      </w:r>
      <w:bookmarkStart w:id="1" w:name="_Toc236386452"/>
      <w:bookmarkEnd w:id="1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Но рост обусловлен не усилением потребительской активности, а удорожанием цен в меню, говорят участники рынка</w:t>
      </w:r>
    </w:p>
    <w:p w14:paraId="52D21EF8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В Санкт-Петербурге в январе-июне этого года по сравнению с аналогичным периодом 2025 г. количество транзакций в ресторанах, кафе и барах подросло на +7%, а в сервисах доставки – на +8%, следует из данных Национальной системы платежных карт (НСПК) на основе офлайн- и онлайн-операций по банковским картам в городских заведениях общественного питания.</w:t>
      </w:r>
    </w:p>
    <w:p w14:paraId="61FAE270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Согласно данным НСПК, по итогам I полугодия 2026 г. средний чек в кафе и ресторанах Петербурга составил 1956 руб., барах – 1413 руб., а сервисах доставки – 1930 руб. ...».</w:t>
      </w:r>
    </w:p>
    <w:p w14:paraId="70CDD46D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«...Покупательская способность снижается, а гость становится избирательным, осторожным и еще более требовательным», – отметил генеральный директор «Корнеев Групп» Иван Корнеев. Сейчас многие посетители не готовы увеличивать число позиций в чеке, поэтому меняется он в первую очередь в силу роста цены и необходимости покрывать издержки, заключил он...».</w:t>
      </w:r>
    </w:p>
    <w:p w14:paraId="01043112" w14:textId="467337FB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Пугливые и </w:t>
      </w:r>
      <w:proofErr w:type="gramStart"/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осторожные  посетители</w:t>
      </w:r>
      <w:proofErr w:type="gramEnd"/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питерских кабаков... ))) </w:t>
      </w:r>
    </w:p>
    <w:p w14:paraId="6AA58912" w14:textId="2000F420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267AD5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    </w:t>
      </w:r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Россияне больше никому не верят)))) Даже врачам и политикам)))</w:t>
      </w:r>
    </w:p>
    <w:p w14:paraId="6B886E13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2C2D2E"/>
          <w:spacing w:val="-1"/>
          <w:sz w:val="23"/>
          <w:szCs w:val="23"/>
          <w:lang w:eastAsia="ru-RU"/>
        </w:rPr>
        <w:t>На фоне мощного роста цен на алкоголь</w:t>
      </w:r>
      <w:proofErr w:type="gramStart"/>
      <w:r w:rsidRPr="00267AD5">
        <w:rPr>
          <w:rFonts w:ascii="Times New Roman" w:eastAsia="Times New Roman" w:hAnsi="Times New Roman" w:cs="Times New Roman"/>
          <w:color w:val="2C2D2E"/>
          <w:spacing w:val="-1"/>
          <w:sz w:val="23"/>
          <w:szCs w:val="23"/>
          <w:lang w:eastAsia="ru-RU"/>
        </w:rPr>
        <w:t>   </w:t>
      </w:r>
      <w:r w:rsidRPr="00267AD5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«</w:t>
      </w:r>
      <w:proofErr w:type="gramEnd"/>
      <w:r w:rsidRPr="00267AD5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 xml:space="preserve">Россияне регулярно сокращают лечение ради экономии. Большинство россиян не выполняют предписания врачей в полном объеме. Причина — либо желание сэкономить, либо недоверие к назначениям. К таким выводам пришли эксперты страхового брокера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Mains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, чье исследование изучила «</w:t>
      </w:r>
      <w:proofErr w:type="spellStart"/>
      <w:proofErr w:type="gramStart"/>
      <w:r w:rsidRPr="00267AD5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Газета.Ru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»...</w:t>
      </w:r>
      <w:proofErr w:type="gramEnd"/>
      <w:r w:rsidRPr="00267AD5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».</w:t>
      </w:r>
    </w:p>
    <w:p w14:paraId="1DE8B736" w14:textId="3F55B1CE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Коллеги, не очень правдоподобно выглядит легенда системы ЕГАИС- ЕМИСС и пивной отрасли о падении розничных продаж пивной продукции в 2025 году на (-16%) и сохранении упавшего уровня и в 2026 году...  Очень как-то все это странно)))</w:t>
      </w:r>
    </w:p>
    <w:p w14:paraId="03C95349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Так, средний </w:t>
      </w:r>
      <w:proofErr w:type="gramStart"/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россиянин  в</w:t>
      </w:r>
      <w:proofErr w:type="gramEnd"/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2025 году (к 2024 году)  отказался от 0,27 л виноградной винодельческой продукции (вино, игристое, ликерное, винные напитки), от 0,16 л крепкой продукции (водка, ЛВИ, коньяк и бренди, экзотика). А еще от 9 л относительно самой дешевой и вкусной мужской пивной продукции))</w:t>
      </w:r>
      <w:proofErr w:type="gramStart"/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Очень</w:t>
      </w:r>
      <w:proofErr w:type="gramEnd"/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странная пропорция отрезвления, абсолютно неправдоподобная и скрывающая какую-то  государственную  тайну)))</w:t>
      </w:r>
    </w:p>
    <w:p w14:paraId="5D8CC1A1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В некоторых регионах спад продаж пивной продукции до 20 и даже 30 л в год на среднюю душу)))</w:t>
      </w:r>
    </w:p>
    <w:p w14:paraId="7BED1A79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 такой статистикой мы светлое будущее не построим)))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4"/>
        <w:gridCol w:w="1260"/>
        <w:gridCol w:w="1179"/>
        <w:gridCol w:w="1243"/>
        <w:gridCol w:w="1266"/>
        <w:gridCol w:w="901"/>
        <w:gridCol w:w="901"/>
        <w:gridCol w:w="261"/>
        <w:gridCol w:w="1284"/>
        <w:gridCol w:w="1154"/>
        <w:gridCol w:w="1236"/>
        <w:gridCol w:w="1273"/>
        <w:gridCol w:w="901"/>
        <w:gridCol w:w="901"/>
      </w:tblGrid>
      <w:tr w:rsidR="00267AD5" w:rsidRPr="00267AD5" w14:paraId="67E6D05B" w14:textId="77777777" w:rsidTr="003664AB">
        <w:trPr>
          <w:trHeight w:val="255"/>
        </w:trPr>
        <w:tc>
          <w:tcPr>
            <w:tcW w:w="61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E413C" w14:textId="559301ED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 </w:t>
            </w: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  <w:r w:rsidRPr="00267AD5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Продажи спиртных напитков св. 9%, виноградной винодельческой продукции и пивной продукции по регионам в магазинах и </w:t>
            </w:r>
            <w:proofErr w:type="spellStart"/>
            <w:r w:rsidRPr="00267AD5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Хореке</w:t>
            </w:r>
            <w:proofErr w:type="spellEnd"/>
            <w:r w:rsidRPr="00267AD5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на среднюю душу в </w:t>
            </w:r>
            <w:proofErr w:type="spellStart"/>
            <w:r w:rsidRPr="00267AD5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</w:t>
            </w:r>
            <w:proofErr w:type="spellEnd"/>
            <w:r w:rsidRPr="00267AD5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– дек 2024 – 2025гг; ЕГАИС, литры. </w:t>
            </w:r>
          </w:p>
        </w:tc>
        <w:tc>
          <w:tcPr>
            <w:tcW w:w="77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978C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267A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Винод</w:t>
            </w:r>
            <w:proofErr w:type="spellEnd"/>
            <w:r w:rsidRPr="00267A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  </w:t>
            </w:r>
            <w:proofErr w:type="spellStart"/>
            <w:r w:rsidRPr="00267A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виногр</w:t>
            </w:r>
            <w:proofErr w:type="spellEnd"/>
            <w:r w:rsidRPr="00267A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продукция</w:t>
            </w:r>
          </w:p>
          <w:p w14:paraId="3C2A7BC6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B37D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Спиртные напитки св. 9%  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A15F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Пивная продукция</w:t>
            </w:r>
          </w:p>
          <w:p w14:paraId="1D28621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703C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824A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267A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Винод</w:t>
            </w:r>
            <w:proofErr w:type="spellEnd"/>
            <w:r w:rsidRPr="00267A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  </w:t>
            </w:r>
            <w:proofErr w:type="spellStart"/>
            <w:r w:rsidRPr="00267A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виногр</w:t>
            </w:r>
            <w:proofErr w:type="spellEnd"/>
            <w:r w:rsidRPr="00267A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продукция</w:t>
            </w:r>
          </w:p>
          <w:p w14:paraId="1253328D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705D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Спиртные напитки св. 9%  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6FE6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Пивная продукция</w:t>
            </w:r>
          </w:p>
          <w:p w14:paraId="4ACAFA0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4AB" w:rsidRPr="00267AD5" w14:paraId="2B8F5A48" w14:textId="77777777" w:rsidTr="003664AB">
        <w:trPr>
          <w:trHeight w:val="255"/>
        </w:trPr>
        <w:tc>
          <w:tcPr>
            <w:tcW w:w="61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42FE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E08D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5A66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D7AC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C41C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4DB6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1729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57D2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EC51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25 к 24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AE1BD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25 к 24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2CAD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25 к 24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CFA1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25 к 24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2351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к 24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BA82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к 24</w:t>
            </w:r>
          </w:p>
        </w:tc>
      </w:tr>
      <w:tr w:rsidR="003664AB" w:rsidRPr="00267AD5" w14:paraId="23B36A98" w14:textId="77777777" w:rsidTr="003664AB">
        <w:trPr>
          <w:trHeight w:val="255"/>
        </w:trPr>
        <w:tc>
          <w:tcPr>
            <w:tcW w:w="61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73BC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CD69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08F5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87A9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4A9B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05CE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8C7F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BEB2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824D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9E309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79A1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EA18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7444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262C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литр</w:t>
            </w:r>
          </w:p>
        </w:tc>
      </w:tr>
      <w:tr w:rsidR="003664AB" w:rsidRPr="00267AD5" w14:paraId="5EE2F3A0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D12F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CC3ED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5382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8474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4169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43D0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5439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E541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DC416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85AE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3503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A209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0C799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61FE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64AB" w:rsidRPr="00267AD5" w14:paraId="12594F9F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9342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21BF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5,941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70F1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5,675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9FE8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8,460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75F5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8,298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1203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56,885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E8E4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47,972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492D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1BDD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95,53%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C870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-0,266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4A15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98,09%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F186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-0,161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7A99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84,33%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1E9F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-8,913</w:t>
            </w:r>
          </w:p>
        </w:tc>
      </w:tr>
      <w:tr w:rsidR="003664AB" w:rsidRPr="00267AD5" w14:paraId="3F7AB5A5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044A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Центральный федеральный округ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695D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7,638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FCE9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7,293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492F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9,286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755C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9,128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2FF7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55,529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F9DA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48,928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0ABB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8A2B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95,48%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6028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-0,345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C68B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98,30%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9DC4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-0,158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407E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88,11%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0E62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-6,601</w:t>
            </w:r>
          </w:p>
        </w:tc>
      </w:tr>
      <w:tr w:rsidR="003664AB" w:rsidRPr="00267AD5" w14:paraId="5386F165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7535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Белгородская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5B0C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3,490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BE9F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3,498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C2FA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5,980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D01F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6,086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15AF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A8CE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45,297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CE42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9321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100,22%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35D3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CF8E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101,78%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5868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7470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73,52%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DC5B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-16,313</w:t>
            </w:r>
          </w:p>
        </w:tc>
      </w:tr>
      <w:tr w:rsidR="003664AB" w:rsidRPr="00267AD5" w14:paraId="704C0BFE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7897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Брянская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1183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4,356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A86D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4,391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3BAE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8,058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6E14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7,914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C353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52,376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20DB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48,842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6039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5BD2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100,81%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7866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CA89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98,21%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D5E8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07CE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93,25%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42FD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-3,534</w:t>
            </w:r>
          </w:p>
        </w:tc>
      </w:tr>
      <w:tr w:rsidR="003664AB" w:rsidRPr="00267AD5" w14:paraId="79161EE7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4F4CD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Владимирская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03B1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6,430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8647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6,423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2BAB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10,827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0D82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10,518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0ADA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74,850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1B71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58,773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95FF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28D0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99,89%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9DFC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-0,007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B782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97,15%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DC20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-0,309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A083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78,52%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A3F9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-16,077</w:t>
            </w:r>
          </w:p>
        </w:tc>
      </w:tr>
      <w:tr w:rsidR="003664AB" w:rsidRPr="00267AD5" w14:paraId="107C1DD4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C73B6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Воронежская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FE74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5,042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7962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4,960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86BC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7,623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C674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7,614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2AD1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55,695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6275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49,199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FF6F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3459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98,37%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0969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-0,082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E845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99,88%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8A54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-0,009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93ED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88,34%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C210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-6,496</w:t>
            </w:r>
          </w:p>
        </w:tc>
      </w:tr>
      <w:tr w:rsidR="003664AB" w:rsidRPr="00267AD5" w14:paraId="394E7287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1136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Ивановская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2118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5,525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79AA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5,374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5938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9,762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949C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9,604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F60D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59,018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29E8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54,771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95286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FCD9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97,27%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E53A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-0,151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BD99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98,37%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6C72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-0,159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3DD0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92,80%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3C4B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-4,248</w:t>
            </w:r>
          </w:p>
        </w:tc>
      </w:tr>
      <w:tr w:rsidR="003664AB" w:rsidRPr="00267AD5" w14:paraId="5890B894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C7AE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Калужская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41CA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6,940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B1A1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6,745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5AB4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10,592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83CA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10,446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B8A5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62,004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703E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54,086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C5AF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A0D6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97,20%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1A65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-0,195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7948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98,62%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8C91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-0,146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85CD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87,23%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E6EE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-7,918</w:t>
            </w:r>
          </w:p>
        </w:tc>
      </w:tr>
      <w:tr w:rsidR="003664AB" w:rsidRPr="00267AD5" w14:paraId="0E852AB4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5F5D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Костромская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5C89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5,629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C661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5,526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5BDD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10,358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115D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9,838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F6AB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66,186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DBC4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58,252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BF84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0C6E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98,17%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CA46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-0,103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CCF2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94,98%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2DD2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-0,520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C36C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88,01%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D6C6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-7,934</w:t>
            </w:r>
          </w:p>
        </w:tc>
      </w:tr>
      <w:tr w:rsidR="003664AB" w:rsidRPr="00267AD5" w14:paraId="1673F308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3E919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Курская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2364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4,063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9259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4,156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4365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7,024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4DC8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7,429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D00E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53,355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7AFC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46,242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F185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4D00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102,29%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CF53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7BE3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105,78%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9BE5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6FDF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86,67%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9029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-7,113</w:t>
            </w:r>
          </w:p>
        </w:tc>
      </w:tr>
      <w:tr w:rsidR="003664AB" w:rsidRPr="00267AD5" w14:paraId="4EF9A9E9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F2D8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Липецкая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29A0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4,674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B5C9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4,614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C4EE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7,649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C787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7,648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5768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60,749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1971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52,507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F7E4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CCAC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98,71%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D063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-0,060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473D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C4BA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E417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86,43%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36F1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-8,242</w:t>
            </w:r>
          </w:p>
        </w:tc>
      </w:tr>
      <w:tr w:rsidR="003664AB" w:rsidRPr="00267AD5" w14:paraId="4092F63B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8205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Московская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D9B7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11,645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3349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11,014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4B25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14,035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B4DC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13,872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3F44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77,422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E527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70,989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E1B4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89B2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94,58%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406E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-0,631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96B1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98,84%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E1A6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-0,163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80BC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91,69%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9B9A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-6,432</w:t>
            </w:r>
          </w:p>
        </w:tc>
      </w:tr>
      <w:tr w:rsidR="003664AB" w:rsidRPr="00267AD5" w14:paraId="4DA7A16A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D1DB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Орловская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A892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4,690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C0DB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4,748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7AF1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7,159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54F1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7,155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6F1C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49,698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543E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44,287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A664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3AE6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101,22%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7819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41AB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99,95%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268B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-0,004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7830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89,11%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A98E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-5,411</w:t>
            </w:r>
          </w:p>
        </w:tc>
      </w:tr>
      <w:tr w:rsidR="003664AB" w:rsidRPr="00267AD5" w14:paraId="2C5D62F2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849C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Рязанская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260A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5,643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3DEC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5,571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77EC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7,985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62D2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7,958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FA4E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56,819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653D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51,860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B26B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9ED0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98,72%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6697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-0,072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8470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99,66%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ABB9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-0,027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BE2C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91,27%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7D25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-4,959</w:t>
            </w:r>
          </w:p>
        </w:tc>
      </w:tr>
      <w:tr w:rsidR="003664AB" w:rsidRPr="00267AD5" w14:paraId="7F533F90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9A3C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Смоленская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BBB5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5,872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DDF9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5,803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7F43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10,082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15AD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10,045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5E68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59,629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9CAB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52,179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3C50D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B380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98,83%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11B4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-0,069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025D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99,63%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9277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-0,037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B43A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87,51%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F29C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-7,450</w:t>
            </w:r>
          </w:p>
        </w:tc>
      </w:tr>
      <w:tr w:rsidR="003664AB" w:rsidRPr="00267AD5" w14:paraId="1D399258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A69F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Тамбовская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F8C3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3,443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1B90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3,417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4D04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6,355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6581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6,422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DEAE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47,410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89DF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40,126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1F476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C3A7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99,26%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CD5A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-0,025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C63D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101,05%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0287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C6D5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84,64%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C5B5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-7,284</w:t>
            </w:r>
          </w:p>
        </w:tc>
      </w:tr>
      <w:tr w:rsidR="003664AB" w:rsidRPr="00267AD5" w14:paraId="623430E4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FFD1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Тверская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DC50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6,519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D988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6,366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1693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11,435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DDAE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11,196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31EF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58,725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8B8B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53,350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3E28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74EC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97,64%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54BE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-0,154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D828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97,91%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57C4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-0,239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DF76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90,85%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9001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-5,375</w:t>
            </w:r>
          </w:p>
        </w:tc>
      </w:tr>
      <w:tr w:rsidR="003664AB" w:rsidRPr="00267AD5" w14:paraId="4830CC27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474D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Тульская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2558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5,580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839E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5,488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2BB5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8,372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A0A0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8,402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0112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48,958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DDD4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43,967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DDE4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5379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98,35%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16D2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-0,092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427F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100,36%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ED3B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C5C1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89,81%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66F1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-4,991</w:t>
            </w:r>
          </w:p>
        </w:tc>
      </w:tr>
      <w:tr w:rsidR="003664AB" w:rsidRPr="00267AD5" w14:paraId="1037D3D1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4C53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Ярославская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FA38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7,872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1613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7,585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C29E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11,552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0DE2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11,245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790C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66,487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AF47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59,395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0897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5673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96,36%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5F83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-0,287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0D94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97,34%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D786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-0,307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1C76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89,33%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CE55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-7,092</w:t>
            </w:r>
          </w:p>
        </w:tc>
      </w:tr>
      <w:tr w:rsidR="003664AB" w:rsidRPr="00267AD5" w14:paraId="1FB28974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5A0C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6312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8,644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7D7B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8,061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A822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7,285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1199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6,995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FB1D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38,016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7367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33,024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047A6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9606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93,25%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5447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-0,583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131C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96,02%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0366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-0,290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3D85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86,87%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F9A6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-4,992</w:t>
            </w:r>
          </w:p>
        </w:tc>
      </w:tr>
      <w:tr w:rsidR="003664AB" w:rsidRPr="00267AD5" w14:paraId="64DE54DB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FF78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Северо-Западный федеральный округ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83F2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9,305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B82B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8,856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2DEF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11,427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0181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11,093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A432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59,860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F7D4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51,737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69AA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90FC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95,17%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E335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-0,449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4240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97,07%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662B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-0,335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6590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86,43%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24B4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-8,123</w:t>
            </w:r>
          </w:p>
        </w:tc>
      </w:tr>
      <w:tr w:rsidR="003664AB" w:rsidRPr="00267AD5" w14:paraId="3718CB41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A37C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Карелия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B1F3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8,448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A65B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8,227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CEF4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15,021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5444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14,563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A03F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67,826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69A8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61,128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23229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B2CE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97,38%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77EB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-0,221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57E5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96,96%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D72A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-0,457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350D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90,12%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15DD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-6,698</w:t>
            </w:r>
          </w:p>
        </w:tc>
      </w:tr>
      <w:tr w:rsidR="003664AB" w:rsidRPr="00267AD5" w14:paraId="2480DB56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A5C8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Коми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C475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6,427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9931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6,192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CEC4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13,439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1B44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12,652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E59D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75,185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8861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63,637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CC7B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5B90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96,33%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71DD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-0,236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005E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94,14%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FA8D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-0,788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C265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84,64%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82F0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-11,548</w:t>
            </w:r>
          </w:p>
        </w:tc>
      </w:tr>
      <w:tr w:rsidR="003664AB" w:rsidRPr="00267AD5" w14:paraId="5FF9F89D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B4A2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Ненецкий автономный округ (Архангельская область)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7D6A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8,619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3093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8,276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4FAC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12,532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6DF1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11,259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A6EE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85,190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E123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51,360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E014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3E24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96,02%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C7D5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-0,343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10F4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89,85%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4EC9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-1,273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6359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60,29%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3247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-33,831</w:t>
            </w:r>
          </w:p>
        </w:tc>
      </w:tr>
      <w:tr w:rsidR="003664AB" w:rsidRPr="00267AD5" w14:paraId="57CF888B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378B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Вологодская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B3B4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6,518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F00F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5,683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4F79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13,330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A6ED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11,659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AD69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68,730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655D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59,602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6DDF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CFDB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87,20%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DC11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-0,834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5CCB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87,46%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AC91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-1,671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15DE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86,72%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D66D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-9,128</w:t>
            </w:r>
          </w:p>
        </w:tc>
      </w:tr>
      <w:tr w:rsidR="003664AB" w:rsidRPr="00267AD5" w14:paraId="7646EBC1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6240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Калининградская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1BB4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9,414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9466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8,809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E306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9,986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3197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9,995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39EA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47,002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A32A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33,587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5FD2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E45E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93,57%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D266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-0,605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73C0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100,09%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7712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CA20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71,46%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0137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-13,415</w:t>
            </w:r>
          </w:p>
        </w:tc>
      </w:tr>
      <w:tr w:rsidR="003664AB" w:rsidRPr="00267AD5" w14:paraId="5383F12F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F482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Ленинградская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0799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10,741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5FCE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10,871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53D8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14,172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75D8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14,400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C084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75,409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6EF9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68,262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1BB6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073C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101,20%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68D0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E444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101,61%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E2AB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0,228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A716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90,52%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E112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-7,147</w:t>
            </w:r>
          </w:p>
        </w:tc>
      </w:tr>
      <w:tr w:rsidR="003664AB" w:rsidRPr="00267AD5" w14:paraId="0144496A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87BE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Мурманская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53E7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8,328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AC30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7,950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9F02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12,433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E58D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11,937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2053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78,005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E1CA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68,985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D926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53BB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95,45%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01F2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-0,379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85FA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96,01%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9875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-0,496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AFFD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88,44%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6652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-9,020</w:t>
            </w:r>
          </w:p>
        </w:tc>
      </w:tr>
      <w:tr w:rsidR="003664AB" w:rsidRPr="00267AD5" w14:paraId="14DAB73B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127B9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Новгородская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DB13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6,364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525A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6,287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2212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10,890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E3D5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10,813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415B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66,706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2B30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60,629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BC6D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7630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98,80%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F876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-0,076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A04D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99,29%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842B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-0,078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4FAB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90,89%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419B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-6,077</w:t>
            </w:r>
          </w:p>
        </w:tc>
      </w:tr>
      <w:tr w:rsidR="003664AB" w:rsidRPr="00267AD5" w14:paraId="64F2E6D8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405B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Псковская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AEDB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6,865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DF82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6,934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5708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9,900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B5AD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9,830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7C0F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63,132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3AB8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55,109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889B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962A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101,00%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A09E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A414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99,29%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7054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-0,071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24F6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87,29%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C2D4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-8,024</w:t>
            </w:r>
          </w:p>
        </w:tc>
      </w:tr>
      <w:tr w:rsidR="003664AB" w:rsidRPr="00267AD5" w14:paraId="3C6E6203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EE0A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Санкт-Петербург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E68D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11,028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92D6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10,305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01A8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9,533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6201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9,308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98F3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47,323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7CC5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40,128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697D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B1CF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93,45%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238A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-0,723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4E04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97,64%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CA35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-0,225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3062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84,80%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F5C2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-7,195</w:t>
            </w:r>
          </w:p>
        </w:tc>
      </w:tr>
      <w:tr w:rsidR="003664AB" w:rsidRPr="00267AD5" w14:paraId="0B6EFA27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2E8E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 Архангельская обл. без данных по Ненецкому авт. </w:t>
            </w:r>
            <w:proofErr w:type="spellStart"/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CC6C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7,476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254E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7,094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FD39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12,295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5587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11,804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FBCC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62,716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AC9B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56,563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8F84D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A69C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94,89%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7EB6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-0,382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EA38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96,01%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4A5C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-0,491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9539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90,19%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8584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-6,153</w:t>
            </w:r>
          </w:p>
        </w:tc>
      </w:tr>
      <w:tr w:rsidR="003664AB" w:rsidRPr="00267AD5" w14:paraId="234BA1D2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F6EB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Южный федеральный округ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7B72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6,034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9337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5,695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9660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7,139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CF58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7,050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4696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56,135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D609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44,259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EC969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1969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94,39%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9EED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-0,339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CE13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98,75%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7A69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-0,089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D97A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78,84%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014D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-11,877</w:t>
            </w:r>
          </w:p>
        </w:tc>
      </w:tr>
      <w:tr w:rsidR="003664AB" w:rsidRPr="00267AD5" w14:paraId="4FF99C7D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BAD7D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Адыгея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B50B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3,535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4D1E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3,328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4643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5,883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4F2F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5,937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9999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71,900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50D1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57,569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50FA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5D4F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94,13%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76E7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-0,207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6365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100,92%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01A7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37C0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80,07%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8FE1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-14,331</w:t>
            </w:r>
          </w:p>
        </w:tc>
      </w:tr>
      <w:tr w:rsidR="003664AB" w:rsidRPr="00267AD5" w14:paraId="5DF09A5D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54E36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Калмыкия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64F8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1,451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6973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1,425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3B4E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5,692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0DEC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5,558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F941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46,817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04DB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28,479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25F8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806D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98,26%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BAB3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-0,025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53F6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97,65%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DBF5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-0,134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12DB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60,83%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2B0A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-18,339</w:t>
            </w:r>
          </w:p>
        </w:tc>
      </w:tr>
      <w:tr w:rsidR="003664AB" w:rsidRPr="00267AD5" w14:paraId="76098164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EC07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Крым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B926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7,816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BE07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7,862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F22C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8,363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5F53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8,310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C754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63,729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AFC4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46,484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D1C7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8DD1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100,59%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589A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D9EA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99,37%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C839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-0,053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0718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72,94%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EFFD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-17,245</w:t>
            </w:r>
          </w:p>
        </w:tc>
      </w:tr>
      <w:tr w:rsidR="003664AB" w:rsidRPr="00267AD5" w14:paraId="33149F57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5D28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Краснодарский край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BB44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7,969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F089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7,206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86C2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8,023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B01D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7,852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1985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65,694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E7DF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47,329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3AC0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B319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90,42%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ACF7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-0,763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5DF0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97,87%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8C38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-0,171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1617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72,04%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5DDA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-18,365</w:t>
            </w:r>
          </w:p>
        </w:tc>
      </w:tr>
      <w:tr w:rsidR="003664AB" w:rsidRPr="00267AD5" w14:paraId="43731F47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1A06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Астраханская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25F9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2,879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8E53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2,797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F2B6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6,281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0EAE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6,179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F991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41,308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21CD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35,134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A4BFD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1EC9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97,12%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D77B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-0,083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605F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98,37%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08D5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-0,103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AC83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85,05%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0247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-6,174</w:t>
            </w:r>
          </w:p>
        </w:tc>
      </w:tr>
      <w:tr w:rsidR="003664AB" w:rsidRPr="00267AD5" w14:paraId="12104588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3B5E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Волгоградская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6CB0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4,099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73FB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4,008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3C1C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5,930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D8A3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5,920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B5BA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46,223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81E6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41,069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38EF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F838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97,78%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4982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-0,091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DAAB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99,83%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A2DA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-0,010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73CD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88,85%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5A24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-5,154</w:t>
            </w:r>
          </w:p>
        </w:tc>
      </w:tr>
      <w:tr w:rsidR="003664AB" w:rsidRPr="00267AD5" w14:paraId="6FB96F8B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8391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Ростовская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1FFA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4,567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A095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4,357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4BCE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6,254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088A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6,200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7E74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47,982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082D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42,101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8F34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913C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95,41%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97DB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-0,210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95C1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99,14%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F443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-0,054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9962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87,74%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12BC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-5,881</w:t>
            </w:r>
          </w:p>
        </w:tc>
      </w:tr>
      <w:tr w:rsidR="003664AB" w:rsidRPr="00267AD5" w14:paraId="5B951CA4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92A2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Севастополь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3AB6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10,449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485D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10,356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E30F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9,623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83FC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9,558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29D6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56,282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DBE3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49,524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7A54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CE92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99,11%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8DB1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-0,093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94F4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99,33%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4304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-0,064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D4F5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87,99%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988E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-6,759</w:t>
            </w:r>
          </w:p>
        </w:tc>
      </w:tr>
      <w:tr w:rsidR="003664AB" w:rsidRPr="00267AD5" w14:paraId="6A87E39B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8B7F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</w:t>
            </w:r>
            <w:proofErr w:type="gramStart"/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Северо-Кавказский</w:t>
            </w:r>
            <w:proofErr w:type="gramEnd"/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федеральный округ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73AC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1,283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6C44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1,222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4BC6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2,416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D52E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2,485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22F5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13,754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E60F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10,798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AA71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9029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95,26%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4F72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-0,061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B6C8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102,84%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EBE6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B1C9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78,51%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5401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-2,956</w:t>
            </w:r>
          </w:p>
        </w:tc>
      </w:tr>
      <w:tr w:rsidR="003664AB" w:rsidRPr="00267AD5" w14:paraId="782A0185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38ED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Дагестан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ADC2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0,469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C206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0,424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4DD2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1,657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4D5B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1,676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6D94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5,598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B5A0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5,313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8BC1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4B57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90,54%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3754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-0,044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6B16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101,17%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FC3D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99EC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94,91%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DC3B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-0,285</w:t>
            </w:r>
          </w:p>
        </w:tc>
      </w:tr>
      <w:tr w:rsidR="003664AB" w:rsidRPr="00267AD5" w14:paraId="00C06C76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9347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Ингушетия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DA6E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0,040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882E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0,040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3689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FF59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0,494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D9D6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CCA2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0,812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3B0B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FADC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100,10%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9AB5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E12F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109,78%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ABE6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7A7D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121,19%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E0FC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0,142</w:t>
            </w:r>
          </w:p>
        </w:tc>
      </w:tr>
      <w:tr w:rsidR="003664AB" w:rsidRPr="00267AD5" w14:paraId="1893E00A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DA78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Кабардино-Балкарская Республика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1F7B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0,671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9C42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0,589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6283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1,852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1942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2,028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CA12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8,067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E8BD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6,421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68B1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2099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87,76%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65D0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-0,082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B2BA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109,55%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6C31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0,177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73B3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79,59%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8BD5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-1,647</w:t>
            </w:r>
          </w:p>
        </w:tc>
      </w:tr>
      <w:tr w:rsidR="003664AB" w:rsidRPr="00267AD5" w14:paraId="7819B7F8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68CA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Карачаево-Черкесская Республика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F4CF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1,063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89FA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1,129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0E60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2,563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4EAF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2,662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6D27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4AC5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9,079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47DA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4D5F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106,17%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1595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C6A8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103,86%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0228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A3CB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124,38%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7E28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1,779</w:t>
            </w:r>
          </w:p>
        </w:tc>
      </w:tr>
      <w:tr w:rsidR="003664AB" w:rsidRPr="00267AD5" w14:paraId="3D4AB7A8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3930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Северная Осетия - Алания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BC5E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1,106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4641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1,015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0CE8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1,989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EDFF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2,259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3BE6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10,601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D73C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11,832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F6FC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F56D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91,72%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36F7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-0,092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8F22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113,58%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E1FD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8C0B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111,61%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51F9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1,231</w:t>
            </w:r>
          </w:p>
        </w:tc>
      </w:tr>
      <w:tr w:rsidR="003664AB" w:rsidRPr="00267AD5" w14:paraId="1A53F1E0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477E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Чеченская Республика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8CAE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0,019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C249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431E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0,069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C747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0,009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BEBF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3,386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93A0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0,087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4E93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3399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17,91%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6586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-0,016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A914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13,42%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4489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-0,060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226C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2,57%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7145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-3,299</w:t>
            </w:r>
          </w:p>
        </w:tc>
      </w:tr>
      <w:tr w:rsidR="003664AB" w:rsidRPr="00267AD5" w14:paraId="75B0AB08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2CE8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Ставропольский край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AEF8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3,360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50FD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3,239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DDBF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5,127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B537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5,234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CD3F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34,381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B9FB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25,827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BF1A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32F6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96,41%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F174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-0,121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CDED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102,10%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E3CD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1EB2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75,12%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76DE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-8,554</w:t>
            </w:r>
          </w:p>
        </w:tc>
      </w:tr>
      <w:tr w:rsidR="003664AB" w:rsidRPr="00267AD5" w14:paraId="2B76E9FD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E49D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Приволжский федеральный округ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49C2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4,565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710C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4,410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AA9B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8,692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E612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8,455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2A0B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58,028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D3EA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50,451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8D44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3575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96,59%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A985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-0,156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4405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97,27%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51C8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-0,237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529F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86,94%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87D9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-7,577</w:t>
            </w:r>
          </w:p>
        </w:tc>
      </w:tr>
      <w:tr w:rsidR="003664AB" w:rsidRPr="00267AD5" w14:paraId="73255A76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B6A7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Башкортостан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07C7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3,708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30F1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3,489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77C0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8,843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D6CF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8,512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8F19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52,890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9868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46,783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B8E6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24A8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94,10%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1D95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-0,219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C80C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96,26%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6254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-0,331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0980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88,45%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4A40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-6,107</w:t>
            </w:r>
          </w:p>
        </w:tc>
      </w:tr>
      <w:tr w:rsidR="003664AB" w:rsidRPr="00267AD5" w14:paraId="60939F34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C55D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Марий Эл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594B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3,912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5E25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3,861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97C4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10,119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2552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9,778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8FE4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57,764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FA64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49,243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A223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F9BE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98,68%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DCE5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-0,052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24B2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96,63%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B008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-0,341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0D6B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85,25%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A455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-8,521</w:t>
            </w:r>
          </w:p>
        </w:tc>
      </w:tr>
      <w:tr w:rsidR="003664AB" w:rsidRPr="00267AD5" w14:paraId="15B540FC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F848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Мордовия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B10F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3,279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5E3B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3,142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DA83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7,464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A28E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7,048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1171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56,963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FA50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45,651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A9E9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2BE4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95,82%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B79B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-0,137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886D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94,42%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8F90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-0,417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5AFF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80,14%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BB82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-11,311</w:t>
            </w:r>
          </w:p>
        </w:tc>
      </w:tr>
      <w:tr w:rsidR="003664AB" w:rsidRPr="00267AD5" w14:paraId="56CFCAA7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AC4A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Татарстан (Татарстан)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75B5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4,116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6F6B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3,878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2839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10,263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041C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9,812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75E8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61,389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263F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48,645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1094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E359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94,22%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A0C2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-0,238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07C5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95,61%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F2FC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-0,451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9EB2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79,24%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EC74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-12,744</w:t>
            </w:r>
          </w:p>
        </w:tc>
      </w:tr>
      <w:tr w:rsidR="003664AB" w:rsidRPr="00267AD5" w14:paraId="572ACD6A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E5D0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Удмуртская Республика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3D91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4,505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D2C3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4,426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6FFE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11,261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4B97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10,926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B843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63,987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CDD9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58,842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EDED9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80C9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98,25%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8BE7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-0,079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F0C5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97,02%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8E87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-0,335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A803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91,96%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64C5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-5,145</w:t>
            </w:r>
          </w:p>
        </w:tc>
      </w:tr>
      <w:tr w:rsidR="003664AB" w:rsidRPr="00267AD5" w14:paraId="5EA4C589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73D5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Чувашская Республика - Чувашия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9FB2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3,589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5670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3,461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F540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10,107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7AFD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9,533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1AB6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46,464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8DE7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41,194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B4B7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B75C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96,44%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1B02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-0,128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F9AB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94,32%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024F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-0,574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61B0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88,66%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891F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-5,270</w:t>
            </w:r>
          </w:p>
        </w:tc>
      </w:tr>
      <w:tr w:rsidR="003664AB" w:rsidRPr="00267AD5" w14:paraId="138C7DAB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B0EE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Пермский край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8AB7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5,335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6900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5,184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0454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9,259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F25B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9,129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5A9C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65,604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007A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62,655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22D8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9F6D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97,18%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FDC5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-0,151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5CD7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98,59%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7A3A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-0,131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ED0B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95,51%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A683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-2,949</w:t>
            </w:r>
          </w:p>
        </w:tc>
      </w:tr>
      <w:tr w:rsidR="003664AB" w:rsidRPr="00267AD5" w14:paraId="1877506D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DB67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Кировская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D55D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5,391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3AAF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5,260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2C20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10,533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ABA3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10,267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6E65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74,637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0467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68,276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C2469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DC08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97,57%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0334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-0,131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C90D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97,48%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CBA8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-0,266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DB37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91,48%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C0E2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-6,362</w:t>
            </w:r>
          </w:p>
        </w:tc>
      </w:tr>
      <w:tr w:rsidR="003664AB" w:rsidRPr="00267AD5" w14:paraId="5EE731EA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514C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Нижегородская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BE6F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6,552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7B00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6,353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8B56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9,360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4782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9,184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339E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60,679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2224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52,758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A9859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366E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96,96%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F53D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-0,199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0CB4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98,12%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3510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-0,176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7C15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86,95%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1445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-7,921</w:t>
            </w:r>
          </w:p>
        </w:tc>
      </w:tr>
      <w:tr w:rsidR="003664AB" w:rsidRPr="00267AD5" w14:paraId="3CE74AB4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2D15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Оренбургская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5258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3,915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DBE1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3,801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1DFC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7,237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2BF5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7,090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2611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54,473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3811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50,280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CA2C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E82F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97,07%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223A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-0,115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F92A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97,97%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A766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-0,147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CFD7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92,30%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3E8D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-4,193</w:t>
            </w:r>
          </w:p>
        </w:tc>
      </w:tr>
      <w:tr w:rsidR="003664AB" w:rsidRPr="00267AD5" w14:paraId="6E80D0B8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9BEC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Пензенская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779A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3,892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3EF4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3,846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0A78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7,298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6D8B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7,031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541C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53,796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815A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46,770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281C6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9834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98,82%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E791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-0,046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90F1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96,34%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5098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-0,267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B328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86,94%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EE8A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-7,026</w:t>
            </w:r>
          </w:p>
        </w:tc>
      </w:tr>
      <w:tr w:rsidR="003664AB" w:rsidRPr="00267AD5" w14:paraId="19B18DBD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4128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Самарская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8F19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5,475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7CD3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5,277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8C81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7,395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1FA8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7,291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48F1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63,605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1555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50,654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3E67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D206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96,39%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FBEB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-0,198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55DE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98,60%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F7F4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-0,104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3322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79,64%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77D5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-12,951</w:t>
            </w:r>
          </w:p>
        </w:tc>
      </w:tr>
      <w:tr w:rsidR="003664AB" w:rsidRPr="00267AD5" w14:paraId="19EACD5C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75889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Саратовская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C678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3,752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D2F4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3,690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C040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5,654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3215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5,766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3B5B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46,183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E170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41,172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6253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E4EE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98,34%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5B5E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-0,062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1464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101,99%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1CAF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42FE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89,15%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ED0B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-5,011</w:t>
            </w:r>
          </w:p>
        </w:tc>
      </w:tr>
      <w:tr w:rsidR="003664AB" w:rsidRPr="00267AD5" w14:paraId="42823C31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50F1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Ульяновская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01EC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4,390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967B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4,334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CFD3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6,947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B457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6,818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4538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48,265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41FC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42,700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3092D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3E9E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98,71%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1F62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-0,057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BF8F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98,14%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B500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9379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88,47%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7688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-5,565</w:t>
            </w:r>
          </w:p>
        </w:tc>
      </w:tr>
      <w:tr w:rsidR="003664AB" w:rsidRPr="00267AD5" w14:paraId="3C1ECF5F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BF746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Уральский федеральный округ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9F93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5,837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B9DE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5,626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6AE9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8,714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3DB3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8,580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DFEC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71,387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4402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61,654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D2D66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35BD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96,40%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6893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-0,210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ADB7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98,46%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2784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-0,134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D85B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86,37%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FF82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-9,733</w:t>
            </w:r>
          </w:p>
        </w:tc>
      </w:tr>
      <w:tr w:rsidR="003664AB" w:rsidRPr="00267AD5" w14:paraId="04158540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650F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Курганская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E062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3,550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FC76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3,511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0EF0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6,217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F36D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6,375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69DC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67,215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FE1C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62,844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5DDF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0656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98,92%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F0E1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-0,038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D456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102,55%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B701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89BC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93,50%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D886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-4,371</w:t>
            </w:r>
          </w:p>
        </w:tc>
      </w:tr>
      <w:tr w:rsidR="003664AB" w:rsidRPr="00267AD5" w14:paraId="2FCA1A19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5887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Свердловская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1417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6,937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9D60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6,741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4121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9,333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811B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9,239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C8D3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82,884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375B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73,216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7C06D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DF25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97,17%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7885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-0,196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55D8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98,99%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2A0B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-0,094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BA89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88,34%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FF0E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-9,668</w:t>
            </w:r>
          </w:p>
        </w:tc>
      </w:tr>
      <w:tr w:rsidR="003664AB" w:rsidRPr="00267AD5" w14:paraId="270E6DDF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809C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Ханты-Мансийский автономный округ - Югра (Тюменская область)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CCA5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4,987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BA04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4,641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FDB5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8,960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E90D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8,607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85C9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68,658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481F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53,230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BBA26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12B9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93,08%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1BC9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-0,345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B941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96,07%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CFD8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-0,352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7603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77,53%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1EF1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-15,428</w:t>
            </w:r>
          </w:p>
        </w:tc>
      </w:tr>
      <w:tr w:rsidR="003664AB" w:rsidRPr="00267AD5" w14:paraId="07A7AD10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9CB0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Ямало-Ненецкий автономный округ (Тюменская область)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F465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5,604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9DC8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5,095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F1DE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10,793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B43D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10,083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5906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68,614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1935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57,554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E34D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EEE6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90,92%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CE9B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-0,509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FEF5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93,41%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CF9B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-0,711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42AD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83,88%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D03C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-11,060</w:t>
            </w:r>
          </w:p>
        </w:tc>
      </w:tr>
      <w:tr w:rsidR="003664AB" w:rsidRPr="00267AD5" w14:paraId="1B0FA165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6ED4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Челябинская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93B3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5,471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1B44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5,356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EC97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8,243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3856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8,185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118C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58,667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0871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50,527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CA1A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1708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97,89%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60EF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-0,116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89DC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99,30%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9ADC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-0,058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CF7B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86,12%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7554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-8,140</w:t>
            </w:r>
          </w:p>
        </w:tc>
      </w:tr>
      <w:tr w:rsidR="003664AB" w:rsidRPr="00267AD5" w14:paraId="2817E267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F6B4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 Тюменская </w:t>
            </w:r>
            <w:proofErr w:type="spellStart"/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обл.без</w:t>
            </w:r>
            <w:proofErr w:type="spellEnd"/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данных по Ханты-Мансийскому и Ямало-Ненецкому авт. </w:t>
            </w:r>
            <w:proofErr w:type="spellStart"/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400A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5,816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9C96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5,514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154B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8,373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C7DB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8,245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F07D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74,007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D2F8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64,341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444B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C62F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94,80%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D72B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-0,302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6161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98,47%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B559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-0,128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0444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86,94%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7FBE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-9,666</w:t>
            </w:r>
          </w:p>
        </w:tc>
      </w:tr>
      <w:tr w:rsidR="003664AB" w:rsidRPr="00267AD5" w14:paraId="58400AF6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54B3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Сибирский федеральный округ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2F62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4,613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A6EC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4,419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92AC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7,288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BD82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7,272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F6C2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67,367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4681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54,992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ADB8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3BBD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95,79%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9974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-0,194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E0BF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99,79%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CBB0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-0,016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0926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81,63%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E3BF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-12,375</w:t>
            </w:r>
          </w:p>
        </w:tc>
      </w:tr>
      <w:tr w:rsidR="003664AB" w:rsidRPr="00267AD5" w14:paraId="074D8ED5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1661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Алтай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681A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3,690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9DDA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3,679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A448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8,562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3296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8,330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96B0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62,193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CC8D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56,995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2726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C4C3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99,69%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394B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-0,012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C408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97,29%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4B9B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-0,232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645C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91,64%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FAD0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-5,199</w:t>
            </w:r>
          </w:p>
        </w:tc>
      </w:tr>
      <w:tr w:rsidR="003664AB" w:rsidRPr="00267AD5" w14:paraId="0793EBF9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D382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Тыва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0018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0,997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7EF0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0,910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924C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3,749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596B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3,824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437A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33,845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7289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14,756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C90B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91D0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91,28%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BF0E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-0,087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6D4A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102,00%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987C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AA71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43,60%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940B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-19,089</w:t>
            </w:r>
          </w:p>
        </w:tc>
      </w:tr>
      <w:tr w:rsidR="003664AB" w:rsidRPr="00267AD5" w14:paraId="26D230D7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053F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Хакасия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1565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4,258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AF36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4,129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839B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6,807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AFB0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7,127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CCAF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90,722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3C2B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59,141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10A6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8957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96,98%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AC8B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-0,129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360E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104,70%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8ABB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0A81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65,19%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CF93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-31,581</w:t>
            </w:r>
          </w:p>
        </w:tc>
      </w:tr>
      <w:tr w:rsidR="003664AB" w:rsidRPr="00267AD5" w14:paraId="6BB8355B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86ADD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Алтайский край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89A6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3,226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8D78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3,169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256E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6,097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BA59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6,059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D7AD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63,894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F34C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48,059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8442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B7D2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98,22%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D647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-0,058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2EEA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99,38%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AA3C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-0,038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A958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75,22%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61D2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-15,836</w:t>
            </w:r>
          </w:p>
        </w:tc>
      </w:tr>
      <w:tr w:rsidR="003664AB" w:rsidRPr="00267AD5" w14:paraId="46B09FEC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3DC79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Красноярский край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DBD8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5,549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D17B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5,330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3DDB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8,170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D703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8,274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7242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69,819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1F5A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50,634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9140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32C8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96,06%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F65B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-0,219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F272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101,28%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DEA0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890E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72,52%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B866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-19,185</w:t>
            </w:r>
          </w:p>
        </w:tc>
      </w:tr>
      <w:tr w:rsidR="003664AB" w:rsidRPr="00267AD5" w14:paraId="2F485A37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3ED8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Иркутская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C819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5,278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3D85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5,004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E80B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8,681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BDFA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8,547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FE79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71,477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46CE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49,304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2230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5650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94,80%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0C57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-0,275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3121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98,46%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A8D6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-0,134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F31A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68,98%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FFAE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-22,173</w:t>
            </w:r>
          </w:p>
        </w:tc>
      </w:tr>
      <w:tr w:rsidR="003664AB" w:rsidRPr="00267AD5" w14:paraId="56A0BE74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9BD9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Кемеровская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BC40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3,861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CA09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3,640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92BA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7,673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C701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7,451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44A8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68,269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C6E7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65,701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6BF5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8763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94,28%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B88E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-0,221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EC70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97,12%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52BB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-0,221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B91E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96,24%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842A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-2,568</w:t>
            </w:r>
          </w:p>
        </w:tc>
      </w:tr>
      <w:tr w:rsidR="003664AB" w:rsidRPr="00267AD5" w14:paraId="00F21732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7492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Новосибирская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EFF7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5,643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A5F9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5,406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270B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7,089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AC0D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7,164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415C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69,300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5275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61,316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26A6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9B85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95,81%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15B8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-0,237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17B9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101,07%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06F5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BF15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88,48%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73C5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-7,984</w:t>
            </w:r>
          </w:p>
        </w:tc>
      </w:tr>
      <w:tr w:rsidR="003664AB" w:rsidRPr="00267AD5" w14:paraId="33CF78EB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080F3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Омская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FD56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4,264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B922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4,091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3076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5,975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F284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6,063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9C27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58,087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5A3B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57,350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5CF69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2D0C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95,95%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02FC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-0,172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56B5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101,48%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49D9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F46C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98,73%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C449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-0,737</w:t>
            </w:r>
          </w:p>
        </w:tc>
      </w:tr>
      <w:tr w:rsidR="003664AB" w:rsidRPr="00267AD5" w14:paraId="1528C289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EAE1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Томская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925E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4,895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F292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4,687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B16D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7,373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7EB2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7,283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4702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68,207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EC10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56,943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14E3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17D7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95,75%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681D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-0,208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FDF8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98,78%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E664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-0,090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77D4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83,49%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DD67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-11,264</w:t>
            </w:r>
          </w:p>
        </w:tc>
      </w:tr>
      <w:tr w:rsidR="003664AB" w:rsidRPr="00267AD5" w14:paraId="578A331B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BC38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Дальневосточный федеральный округ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A0AD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5,342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F5F7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5,041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DD48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10,673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04F9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10,288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AEF9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64,503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708A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45,493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354A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3FCE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94,37%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A59D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-0,301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5C68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96,39%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EFE9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-0,386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8D75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70,53%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B110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-19,010</w:t>
            </w:r>
          </w:p>
        </w:tc>
      </w:tr>
      <w:tr w:rsidR="003664AB" w:rsidRPr="00267AD5" w14:paraId="3DE1E9AA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777A9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Бурятия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67AF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2,772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8373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2,535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AF88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8,594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CE15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7,933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E2E3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51,831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F926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32,760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049A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6ED3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91,45%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6B3B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-0,237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851F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92,31%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C265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-0,661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80D1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63,20%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AB5E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-19,072</w:t>
            </w:r>
          </w:p>
        </w:tc>
      </w:tr>
      <w:tr w:rsidR="003664AB" w:rsidRPr="00267AD5" w14:paraId="204D6FDA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DEAD0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Саха (Якутия)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5EF0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3,601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0961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3,347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BF94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8,535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706B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8,282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95FD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49,714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F82C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24,870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87F2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3E9B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92,95%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A01C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-0,254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3D3A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97,03%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BF17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-0,254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AE10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50,03%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7CD5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-24,843</w:t>
            </w:r>
          </w:p>
        </w:tc>
      </w:tr>
      <w:tr w:rsidR="003664AB" w:rsidRPr="00267AD5" w14:paraId="6546991B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8D197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Забайкальский край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D6E1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3,232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43E5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3,223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88A5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8,050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FF35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8,281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6176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53,790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BE3D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34,957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095C2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E077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99,72%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1783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-0,009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C8B0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102,87%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D565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7260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64,99%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B624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-18,833</w:t>
            </w:r>
          </w:p>
        </w:tc>
      </w:tr>
      <w:tr w:rsidR="003664AB" w:rsidRPr="00267AD5" w14:paraId="089219D4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C940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Камчатский край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8782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7,586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5A02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7,157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D859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12,724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A6C4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12,251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A01F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74,710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A56E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59,354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453D4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0AE2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94,34%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6DD1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-0,429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CDF5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96,28%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230C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-0,473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71AE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79,44%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F5E5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-15,357</w:t>
            </w:r>
          </w:p>
        </w:tc>
      </w:tr>
      <w:tr w:rsidR="003664AB" w:rsidRPr="00267AD5" w14:paraId="10EEB99B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589AB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Приморский край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F530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6,980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1926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6,557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974B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10,900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F9CB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10,566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D266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64,760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7F1A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52,694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F37A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748F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93,93%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77EF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-0,424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E323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96,94%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8CD6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-0,334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BEFE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81,37%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07AA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-12,066</w:t>
            </w:r>
          </w:p>
        </w:tc>
      </w:tr>
      <w:tr w:rsidR="003664AB" w:rsidRPr="00267AD5" w14:paraId="355E0D1A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32DB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Хабаровский край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DF7CF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6,432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8A5B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6,108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AAF2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12,564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D67A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11,887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EED6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73,312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7546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55,404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EADAA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94B7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94,97%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1060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-0,323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1D0E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94,61%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7FFE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-0,677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09CB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75,57%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96FA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-17,908</w:t>
            </w:r>
          </w:p>
        </w:tc>
      </w:tr>
      <w:tr w:rsidR="003664AB" w:rsidRPr="00267AD5" w14:paraId="4C23D522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95C5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Амурская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82A6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5,285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09A0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4,983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2A15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11,116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45E6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10,947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72A9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79,413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9456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49,677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89838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49CB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94,27%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C385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-0,303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A867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98,48%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4B4A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-0,170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26FF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62,55%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D0FC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-29,737</w:t>
            </w:r>
          </w:p>
        </w:tc>
      </w:tr>
      <w:tr w:rsidR="003664AB" w:rsidRPr="00267AD5" w14:paraId="7F74882C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452E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Магаданская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CD0F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7,001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A63C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6,414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2E2BE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14,075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1933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13,258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9E9D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62,313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BD74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51,538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ED59F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62741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91,61%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CB11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-0,587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1CBD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94,20%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4E75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-0,817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AF8D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82,71%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88DC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-10,774</w:t>
            </w:r>
          </w:p>
        </w:tc>
      </w:tr>
      <w:tr w:rsidR="003664AB" w:rsidRPr="00267AD5" w14:paraId="7BABFA17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9019D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Сахалинская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FA0C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7,955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8BE3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7,367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6845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15,295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F220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14,311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9DB3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84,654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A7616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62,384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105EE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D506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92,60%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3650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-0,588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87C8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93,56%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D90C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-0,985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8A87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73,69%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3CC9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-22,270</w:t>
            </w:r>
          </w:p>
        </w:tc>
      </w:tr>
      <w:tr w:rsidR="003664AB" w:rsidRPr="00267AD5" w14:paraId="56E379AA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64AA1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Еврейская автономная область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9C924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4,166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6754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4,179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EAAF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11,246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1B513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11,197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C709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79,091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8572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55,994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353A5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CC5CB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100,33%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CE97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569A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99,57%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2E2F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-0,048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9F985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70,80%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62A5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-23,096</w:t>
            </w:r>
          </w:p>
        </w:tc>
      </w:tr>
      <w:tr w:rsidR="003664AB" w:rsidRPr="00267AD5" w14:paraId="67B9E907" w14:textId="77777777" w:rsidTr="003664AB">
        <w:trPr>
          <w:trHeight w:val="255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F46CC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Чукотский автономный округ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BEA5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4,705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A94C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4,727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A697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14,765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CC589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12,981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2E14D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55,241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A1A38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24,243</w:t>
            </w:r>
          </w:p>
        </w:tc>
        <w:tc>
          <w:tcPr>
            <w:tcW w:w="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CA89D" w14:textId="77777777" w:rsidR="00267AD5" w:rsidRPr="00267AD5" w:rsidRDefault="00267AD5" w:rsidP="0026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D79D0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100,46%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6CDD2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2C00A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87,92%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E15C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-1,784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72EF7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43,89%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19D3C" w14:textId="77777777" w:rsidR="00267AD5" w:rsidRPr="00267AD5" w:rsidRDefault="00267AD5" w:rsidP="00267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-30,997</w:t>
            </w:r>
          </w:p>
        </w:tc>
      </w:tr>
    </w:tbl>
    <w:p w14:paraId="622D9067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14:paraId="23EFE56E" w14:textId="409EB56C" w:rsidR="00267AD5" w:rsidRPr="00267AD5" w:rsidRDefault="00267AD5" w:rsidP="003664AB">
      <w:pPr>
        <w:shd w:val="clear" w:color="auto" w:fill="FFFFFF"/>
        <w:spacing w:after="150" w:line="240" w:lineRule="auto"/>
        <w:rPr>
          <w:rFonts w:ascii="inherit" w:eastAsia="Times New Roman" w:hAnsi="inherit" w:cs="Times New Roman"/>
          <w:b/>
          <w:bCs/>
          <w:color w:val="333333"/>
          <w:kern w:val="36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267AD5">
        <w:rPr>
          <w:rFonts w:ascii="Times New Roman" w:eastAsia="Times New Roman" w:hAnsi="Times New Roman" w:cs="Times New Roman"/>
          <w:i/>
          <w:iCs/>
          <w:color w:val="0B0B0B"/>
          <w:kern w:val="36"/>
          <w:sz w:val="24"/>
          <w:szCs w:val="24"/>
          <w:lang w:eastAsia="ru-RU"/>
        </w:rPr>
        <w:t>  «</w:t>
      </w:r>
      <w:r w:rsidRPr="00267AD5">
        <w:rPr>
          <w:rFonts w:ascii="Times New Roman" w:eastAsia="Times New Roman" w:hAnsi="Times New Roman" w:cs="Times New Roman"/>
          <w:i/>
          <w:iCs/>
          <w:color w:val="0B0B0B"/>
          <w:kern w:val="36"/>
          <w:sz w:val="24"/>
          <w:szCs w:val="24"/>
          <w:lang w:val="x-none" w:eastAsia="ru-RU"/>
        </w:rPr>
        <w:t>Калужский «Кристалл» проиграл иск более чем на 800 тысяч рублей и получил еще один - на 65 миллионов</w:t>
      </w:r>
      <w:r w:rsidRPr="00267AD5">
        <w:rPr>
          <w:rFonts w:ascii="Times New Roman" w:eastAsia="Times New Roman" w:hAnsi="Times New Roman" w:cs="Times New Roman"/>
          <w:i/>
          <w:iCs/>
          <w:color w:val="0B0B0B"/>
          <w:kern w:val="36"/>
          <w:sz w:val="24"/>
          <w:szCs w:val="24"/>
          <w:lang w:eastAsia="ru-RU"/>
        </w:rPr>
        <w:t>. Тульский областной арбитраж встал на сторону ООО "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0B0B0B"/>
          <w:kern w:val="36"/>
          <w:sz w:val="24"/>
          <w:szCs w:val="24"/>
          <w:lang w:eastAsia="ru-RU"/>
        </w:rPr>
        <w:t>Зернопродукт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0B0B0B"/>
          <w:kern w:val="36"/>
          <w:sz w:val="24"/>
          <w:szCs w:val="24"/>
          <w:lang w:eastAsia="ru-RU"/>
        </w:rPr>
        <w:t xml:space="preserve">", которое подало иск на ООО «Калужский </w:t>
      </w:r>
      <w:proofErr w:type="gramStart"/>
      <w:r w:rsidRPr="00267AD5">
        <w:rPr>
          <w:rFonts w:ascii="Times New Roman" w:eastAsia="Times New Roman" w:hAnsi="Times New Roman" w:cs="Times New Roman"/>
          <w:i/>
          <w:iCs/>
          <w:color w:val="0B0B0B"/>
          <w:kern w:val="36"/>
          <w:sz w:val="24"/>
          <w:szCs w:val="24"/>
          <w:lang w:eastAsia="ru-RU"/>
        </w:rPr>
        <w:t>ликеро-водочный</w:t>
      </w:r>
      <w:proofErr w:type="gramEnd"/>
      <w:r w:rsidRPr="00267AD5">
        <w:rPr>
          <w:rFonts w:ascii="Times New Roman" w:eastAsia="Times New Roman" w:hAnsi="Times New Roman" w:cs="Times New Roman"/>
          <w:i/>
          <w:iCs/>
          <w:color w:val="0B0B0B"/>
          <w:kern w:val="36"/>
          <w:sz w:val="24"/>
          <w:szCs w:val="24"/>
          <w:lang w:eastAsia="ru-RU"/>
        </w:rPr>
        <w:t xml:space="preserve"> завод Кристалл», требуя взыскать с него долг за поставку спирта на 14 миллионов 963 тысячи рублей и пеню в 441 тысячу рублей. Но так как, пока дело рассматривалось, дебитор долг заплатил, с него оставалось взять лишь неустойку и судебные расходы, что и было сделано. ...Между тем в конце июля против "Кристалла" подали еще один иск. Подробности пока неизвестны, среди открытой информации есть лишь то, что курское ОАО "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0B0B0B"/>
          <w:kern w:val="36"/>
          <w:sz w:val="24"/>
          <w:szCs w:val="24"/>
          <w:lang w:eastAsia="ru-RU"/>
        </w:rPr>
        <w:t>Спиртзавод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0B0B0B"/>
          <w:kern w:val="36"/>
          <w:sz w:val="24"/>
          <w:szCs w:val="24"/>
          <w:lang w:eastAsia="ru-RU"/>
        </w:rPr>
        <w:t xml:space="preserve">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0B0B0B"/>
          <w:kern w:val="36"/>
          <w:sz w:val="24"/>
          <w:szCs w:val="24"/>
          <w:lang w:eastAsia="ru-RU"/>
        </w:rPr>
        <w:t>Бекетовский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0B0B0B"/>
          <w:kern w:val="36"/>
          <w:sz w:val="24"/>
          <w:szCs w:val="24"/>
          <w:lang w:eastAsia="ru-RU"/>
        </w:rPr>
        <w:t>" требует с КЛВЗ ни много ни мало</w:t>
      </w:r>
      <w:r w:rsidRPr="00267AD5">
        <w:rPr>
          <w:rFonts w:ascii="Times New Roman" w:eastAsia="Times New Roman" w:hAnsi="Times New Roman" w:cs="Times New Roman"/>
          <w:i/>
          <w:iCs/>
          <w:color w:val="0B0B0B"/>
          <w:kern w:val="36"/>
          <w:sz w:val="24"/>
          <w:szCs w:val="24"/>
          <w:lang w:val="x-none" w:eastAsia="ru-RU"/>
        </w:rPr>
        <w:t> </w:t>
      </w:r>
      <w:r w:rsidRPr="00267AD5">
        <w:rPr>
          <w:rFonts w:ascii="Times New Roman" w:eastAsia="Times New Roman" w:hAnsi="Times New Roman" w:cs="Times New Roman"/>
          <w:i/>
          <w:iCs/>
          <w:color w:val="0B0B0B"/>
          <w:kern w:val="36"/>
          <w:sz w:val="24"/>
          <w:szCs w:val="24"/>
          <w:lang w:eastAsia="ru-RU"/>
        </w:rPr>
        <w:t>65 миллионов 292 тысячи рублей».</w:t>
      </w:r>
    </w:p>
    <w:p w14:paraId="645CF753" w14:textId="3B1B926E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</w:t>
      </w:r>
      <w:proofErr w:type="gramStart"/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Подросло  в</w:t>
      </w:r>
      <w:proofErr w:type="gramEnd"/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России   поколение грамотных потребителей, у истоков  формирования которого стоял глава </w:t>
      </w:r>
      <w:proofErr w:type="spellStart"/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Минобра</w:t>
      </w:r>
      <w:proofErr w:type="spellEnd"/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Фурсенко с его реформой ЕГЭ)))</w:t>
      </w:r>
    </w:p>
    <w:p w14:paraId="5D891134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«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ЮKassa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»: как изменилось потребительское поведение россиян в 2026-м году</w:t>
      </w:r>
    </w:p>
    <w:p w14:paraId="6E65E0DD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Потребительские привычки меняются постепенно, но в итоге перестраивают рынок. </w:t>
      </w:r>
      <w:r w:rsidRPr="00267AD5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В 2026 году россиян заметно сместили фокус с покупки нового на рациональное использование: чаще арендуют, тщательнее ухаживают за вещами и реже покупают «на всякий случай».</w:t>
      </w:r>
    </w:p>
    <w:p w14:paraId="55706A7B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Аналитика «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ЮKassa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» (сервиса для приема онлайн- и офлайн-платежей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финтех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-компании «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ЮMoney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») фиксирует устойчивый тренд на экономику временного владения и продления срока службы вещей.</w:t>
      </w:r>
    </w:p>
    <w:p w14:paraId="54B1D59C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От владения к использованию</w:t>
      </w:r>
    </w:p>
    <w:p w14:paraId="455CB536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Еще несколько лет назад концепция аренды ассоциировалась в основном с недвижимостью или автомобилями. Сегодня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шеринг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проник на уровень повседневных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микросценариев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: перфоратор на пару часов, стулья на пикник, детская кроватка на неделю, строительные леса на выходные. Логика проста: зачем покупать то, что будет пылиться в </w:t>
      </w:r>
      <w:proofErr w:type="gramStart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кладовке?...</w:t>
      </w:r>
      <w:proofErr w:type="gramEnd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10A0B5E8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«...Совокупность этих данных складываются в цельную картину: российский потребитель 2026 года рациональнее относится к покупкам, дольше использует имеющееся и не переплачивает за владение, когда достаточно </w:t>
      </w:r>
      <w:proofErr w:type="gramStart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доступа....</w:t>
      </w:r>
      <w:proofErr w:type="gramEnd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46B312B5" w14:textId="2BCD5CCE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Как это отражается на нашем рынке?)))) А </w:t>
      </w:r>
      <w:proofErr w:type="gramStart"/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посмотрите  на</w:t>
      </w:r>
      <w:proofErr w:type="gramEnd"/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материалы разных экспертов за несколько лет по теме молодой и старой (выдержанной) алкогольной  продукции)))  Потребитель начинает предпочитать невыдержанные (молодые) алкогольные продукты))))  Возможен и другой вариант – это бизнесу надоело хранить на своих  складах на выдержке продукцию)))  Выгоднее продавать ее молодой ради ускорения оборота денег)) И бизнес через экспертов убеждает потребителя в преимуществах молодости продукта)))</w:t>
      </w:r>
    </w:p>
    <w:p w14:paraId="5EE18936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Помните - раньше предметы обычно сравнивали с выдержанным вином – «чем старше, тем лучше...»)))</w:t>
      </w:r>
    </w:p>
    <w:p w14:paraId="0D59D1A9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А </w:t>
      </w:r>
      <w:proofErr w:type="gramStart"/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буквально  год</w:t>
      </w:r>
      <w:proofErr w:type="gramEnd"/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два назад уже и известный российский винный экспорт в очень серьезном издании написал – зачем вам старое вино; пейте молодое,  если вино как женщина, какую женщину вы предпочтете – молодую или старую?)))))</w:t>
      </w:r>
    </w:p>
    <w:p w14:paraId="6B0A61BD" w14:textId="6DCE8EF5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«X5: количество покупателей готовой еды достигло 32 млн!!! В первом полугодии 2026 года аудитория покупателей категории в торговых сетях увеличилась до 32 миллионов. Ассортимент готовой еды в «Пятёрочке» и «Перекрёстке» расширился на 235 позиций год к году и включает более 900 наименований.</w:t>
      </w:r>
    </w:p>
    <w:p w14:paraId="08547318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 январе—июне по объему продаж в штуках в топ-3 категории вошли салаты и 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боулы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, перекусы, вторые блюда. Покупатели по-прежнему чаще всего отдают предпочтение традиционной русской кухне. </w:t>
      </w:r>
      <w:r w:rsidRPr="00267AD5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 xml:space="preserve">Самой популярной остаётся рисовая каша (+9% по сравнению с прошлым годом), далее — борщ с курицей (+15,4%), шницель с пюре (+12,6%) и куриный суп (+11,1%). При этом все активнее растёт интерес к азиатской </w:t>
      </w:r>
      <w:proofErr w:type="gramStart"/>
      <w:r w:rsidRPr="00267AD5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кухне....</w:t>
      </w:r>
      <w:proofErr w:type="gramEnd"/>
      <w:r w:rsidRPr="00267AD5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»</w:t>
      </w:r>
    </w:p>
    <w:p w14:paraId="0BB6B441" w14:textId="284F4770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984806"/>
          <w:sz w:val="23"/>
          <w:szCs w:val="23"/>
          <w:lang w:eastAsia="ru-RU"/>
        </w:rPr>
        <w:t> </w:t>
      </w:r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Если потребитель массово привержен нашей еде, то с какой стати может быть бурное развитие всяких </w:t>
      </w:r>
      <w:proofErr w:type="spellStart"/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соджу</w:t>
      </w:r>
      <w:proofErr w:type="spellEnd"/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?))) И не будет никакого бурного развития у таких напитков, только локальное...</w:t>
      </w:r>
    </w:p>
    <w:p w14:paraId="0B2D70B7" w14:textId="59C83D7D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 </w:t>
      </w:r>
      <w:r w:rsidRPr="00267AD5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 </w:t>
      </w:r>
      <w:proofErr w:type="gramStart"/>
      <w:r w:rsidRPr="00267AD5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Не  может</w:t>
      </w:r>
      <w:proofErr w:type="gramEnd"/>
      <w:r w:rsidRPr="00267AD5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 xml:space="preserve"> и не  должен человек рабочей специальности в России  пить как предатель российский виски)))  </w:t>
      </w:r>
    </w:p>
    <w:p w14:paraId="6949CE9B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 </w:t>
      </w:r>
      <w:r w:rsidRPr="00267AD5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 xml:space="preserve">«Ремесленные специальности стали престижными: как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зумеры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 xml:space="preserve"> меняют рынок труда.</w:t>
      </w:r>
    </w:p>
    <w:p w14:paraId="4F87FE01" w14:textId="77777777" w:rsidR="00267AD5" w:rsidRPr="00267AD5" w:rsidRDefault="00267AD5" w:rsidP="00267AD5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 xml:space="preserve">Представители поколения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зумеров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 xml:space="preserve"> все чаще отказываются от работы в офисе в пользу традиционных ремесел, таких как кузнечное дело, гончарное мастерство и ювелирное искусство, сообщила HR-специалист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Зулия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 xml:space="preserve">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Лоикова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 xml:space="preserve"> в беседе с «Абзацем».</w:t>
      </w:r>
    </w:p>
    <w:p w14:paraId="2F284335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Современная молодежь крайне высоко ценит уникальность изделий, что на фоне активного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импортозамещения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 и дефицита кадров создает идеальные условия для развития частных мастерских и артелей, </w:t>
      </w:r>
      <w:hyperlink r:id="rId6" w:history="1">
        <w:r w:rsidRPr="00267AD5">
          <w:rPr>
            <w:rFonts w:ascii="Times New Roman" w:eastAsia="Times New Roman" w:hAnsi="Times New Roman" w:cs="Times New Roman"/>
            <w:i/>
            <w:iCs/>
            <w:color w:val="337AB7"/>
            <w:spacing w:val="1"/>
            <w:sz w:val="23"/>
            <w:szCs w:val="23"/>
            <w:lang w:eastAsia="ru-RU"/>
          </w:rPr>
          <w:t>сообщила</w:t>
        </w:r>
      </w:hyperlink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эксперт.</w:t>
      </w:r>
    </w:p>
    <w:p w14:paraId="42138413" w14:textId="71EBD506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"/>
          <w:sz w:val="23"/>
          <w:szCs w:val="23"/>
          <w:lang w:eastAsia="ru-RU"/>
        </w:rPr>
        <w:t> </w:t>
      </w:r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«Мы видим, что идет </w:t>
      </w:r>
      <w:hyperlink r:id="rId7" w:tgtFrame="_blank" w:history="1">
        <w:r w:rsidRPr="00267AD5">
          <w:rPr>
            <w:rFonts w:ascii="Times New Roman" w:eastAsia="Times New Roman" w:hAnsi="Times New Roman" w:cs="Times New Roman"/>
            <w:i/>
            <w:iCs/>
            <w:color w:val="337AB7"/>
            <w:spacing w:val="1"/>
            <w:sz w:val="23"/>
            <w:szCs w:val="23"/>
            <w:lang w:eastAsia="ru-RU"/>
          </w:rPr>
          <w:t>спрос</w:t>
        </w:r>
      </w:hyperlink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 на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крафтовость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 и уникальность.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Зумеры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 очень ценят то, что сделано руками. У нас растет спрос на гончаров, в Краснодарском крае он увеличился в 2,4 раза. Популярны бондари, изготавливающие бочки для виноделия, и стеклодувы, создающие авторские украшения, с зарплатой до 150 тысяч рублей. Мастера по дереву, швеи и ювелиры сейчас на пике популярности. Согласно опросам, 74% россиян теперь считают рабочие профессии престижными и хорошо оплачиваемыми.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Зумеры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 популяризируют этот тренд в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соцсетях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, превращая ручной труд в модное и прибыльное направление», – объяснила </w:t>
      </w:r>
      <w:proofErr w:type="gramStart"/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она....</w:t>
      </w:r>
      <w:proofErr w:type="gramEnd"/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».</w:t>
      </w:r>
    </w:p>
    <w:p w14:paraId="5CE71312" w14:textId="7D99F8B3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</w:t>
      </w:r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Питеру больше не наливать))) Производства алкоголя, кабаки и </w:t>
      </w:r>
      <w:proofErr w:type="spellStart"/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алкомаркеты</w:t>
      </w:r>
      <w:proofErr w:type="spellEnd"/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закрыть))))</w:t>
      </w:r>
    </w:p>
    <w:p w14:paraId="27D36E66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«Петербург рискует стать центром нового аскетизма среди молодежи.</w:t>
      </w:r>
    </w:p>
    <w:p w14:paraId="753EFA8B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 Санкт-Петербурге молодое поколение все чаще выбирает жизнь в одиночестве. 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Зумеры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, родившиеся с середины 1990-х до начала 2010-х, отказываются не только от традиционных отношений, но и от секса, алкоголя и шумных вечеринок.</w:t>
      </w:r>
    </w:p>
    <w:p w14:paraId="0C1EAF3E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Этот тренд, который уже несколько лет фиксируют социологи по всему миру, а Петербург, который всегда славился своей богемной атмосферой, ночными клубами и культурой застолий, рискует стать центром нового </w:t>
      </w:r>
      <w:proofErr w:type="gramStart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аскетизма....</w:t>
      </w:r>
      <w:proofErr w:type="gramEnd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1035A409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Вместо того чтобы вписываться в традиционные схемы, молодые люди строят свою реальность, где главные ценности — свобода, развитие и комфорт</w:t>
      </w:r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 И даже отказ от привычных удовольствий становится не лишением, а осознанным выбором».</w:t>
      </w:r>
    </w:p>
    <w:p w14:paraId="74E29DD2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8" w:history="1">
        <w:r w:rsidRPr="00267AD5">
          <w:rPr>
            <w:rFonts w:ascii="Times New Roman" w:eastAsia="Times New Roman" w:hAnsi="Times New Roman" w:cs="Times New Roman"/>
            <w:color w:val="337AB7"/>
            <w:sz w:val="23"/>
            <w:szCs w:val="23"/>
            <w:lang w:eastAsia="ru-RU"/>
          </w:rPr>
          <w:t>https://gazeta.spb.ru/2662517-peterburg-riskuet-stat-czentrom-novogo-asketizma-sredi-molodezhi</w:t>
        </w:r>
      </w:hyperlink>
    </w:p>
    <w:p w14:paraId="4938A42D" w14:textId="16E6F7BF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 xml:space="preserve">  Никто пока так и не </w:t>
      </w:r>
      <w:proofErr w:type="gramStart"/>
      <w:r w:rsidRPr="00267AD5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дал  общую</w:t>
      </w:r>
      <w:proofErr w:type="gramEnd"/>
      <w:r w:rsidRPr="00267AD5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 xml:space="preserve">  оценку зуммерам))) Кто они – моральные уроды или </w:t>
      </w:r>
      <w:proofErr w:type="spellStart"/>
      <w:r w:rsidRPr="00267AD5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сверхчеловеки</w:t>
      </w:r>
      <w:proofErr w:type="spellEnd"/>
      <w:r w:rsidRPr="00267AD5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?)))</w:t>
      </w:r>
    </w:p>
    <w:p w14:paraId="2340C052" w14:textId="779301DF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 </w:t>
      </w:r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 </w:t>
      </w:r>
      <w:r w:rsidRPr="00267AD5">
        <w:rPr>
          <w:rFonts w:ascii="inherit" w:eastAsia="Times New Roman" w:hAnsi="inherit" w:cs="Times New Roman"/>
          <w:color w:val="333333"/>
          <w:sz w:val="23"/>
          <w:szCs w:val="23"/>
          <w:lang w:eastAsia="ru-RU"/>
        </w:rPr>
        <w:t>  Не та теперь баня в России))</w:t>
      </w:r>
      <w:proofErr w:type="gramStart"/>
      <w:r w:rsidRPr="00267AD5">
        <w:rPr>
          <w:rFonts w:ascii="inherit" w:eastAsia="Times New Roman" w:hAnsi="inherit" w:cs="Times New Roman"/>
          <w:color w:val="333333"/>
          <w:sz w:val="23"/>
          <w:szCs w:val="23"/>
          <w:lang w:eastAsia="ru-RU"/>
        </w:rPr>
        <w:t>))  Слишком</w:t>
      </w:r>
      <w:proofErr w:type="gramEnd"/>
      <w:r w:rsidRPr="00267AD5">
        <w:rPr>
          <w:rFonts w:ascii="inherit" w:eastAsia="Times New Roman" w:hAnsi="inherit" w:cs="Times New Roman"/>
          <w:color w:val="333333"/>
          <w:sz w:val="23"/>
          <w:szCs w:val="23"/>
          <w:lang w:eastAsia="ru-RU"/>
        </w:rPr>
        <w:t xml:space="preserve"> много в ней культуры стало)))  А баня -процедура первобытная))) С обычным  разливным  пивом!! А не шоу...</w:t>
      </w:r>
    </w:p>
    <w:p w14:paraId="061EDCBD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</w:t>
      </w:r>
      <w:hyperlink r:id="rId9" w:tgtFrame="_blank" w:history="1">
        <w:r w:rsidRPr="00267AD5">
          <w:rPr>
            <w:rFonts w:ascii="inherit" w:eastAsia="Times New Roman" w:hAnsi="inherit" w:cs="Times New Roman"/>
            <w:i/>
            <w:iCs/>
            <w:color w:val="000000"/>
            <w:sz w:val="23"/>
            <w:szCs w:val="23"/>
            <w:lang w:eastAsia="ru-RU"/>
          </w:rPr>
          <w:t>В России обновилась культура банного отдыха</w:t>
        </w:r>
      </w:hyperlink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 </w:t>
      </w:r>
      <w:hyperlink r:id="rId10" w:tgtFrame="_blank" w:history="1">
        <w:r w:rsidRPr="00267AD5">
          <w:rPr>
            <w:rFonts w:ascii="inherit" w:eastAsia="Times New Roman" w:hAnsi="inherit" w:cs="Times New Roman"/>
            <w:i/>
            <w:iCs/>
            <w:color w:val="000000"/>
            <w:sz w:val="23"/>
            <w:szCs w:val="23"/>
            <w:lang w:eastAsia="ru-RU"/>
          </w:rPr>
          <w:t>Последние два года в</w:t>
        </w:r>
      </w:hyperlink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 России активно строятся новые термальные комплексы: только в прошлом году площадь действующих бань и термальных комплексов в стране увеличилась почти на 50%. Судя по статистике, у россиян теперь популярны не только традиционные парные: вместе с услугами СПА они хотят развлечений с ресторанами и музыкальными шоу. Инвестиции в банно-развлекательные комплексы хорошо </w:t>
      </w:r>
      <w:proofErr w:type="gramStart"/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окупаются....</w:t>
      </w:r>
      <w:proofErr w:type="gramEnd"/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».</w:t>
      </w:r>
    </w:p>
    <w:p w14:paraId="30FA04C2" w14:textId="2E6303D6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 </w:t>
      </w: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    </w:t>
      </w:r>
      <w:r w:rsidRPr="00267AD5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  «За неделю поездки на Черное море подешевели на -8,5%. За неделю с 21 по 27 июля ценовая инфляция замедлилась до 0,04% после 0,17% неделей ранее. Это следует из отчетов Росстата и Минэкономики. Годовая инфляция зафиксирована на уровне 5,94</w:t>
      </w:r>
      <w:proofErr w:type="gramStart"/>
      <w:r w:rsidRPr="00267AD5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%....</w:t>
      </w:r>
      <w:proofErr w:type="gramEnd"/>
      <w:r w:rsidRPr="00267AD5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».</w:t>
      </w:r>
    </w:p>
    <w:p w14:paraId="381E2F47" w14:textId="2796FF23" w:rsidR="00267AD5" w:rsidRPr="00267AD5" w:rsidRDefault="00267AD5" w:rsidP="003664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  «</w:t>
      </w:r>
      <w:hyperlink r:id="rId11" w:tgtFrame="_blank" w:history="1">
        <w:r w:rsidRPr="00267AD5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В Сочи отели уронили цены, но курортный сезон все равно грозит стать худшим</w:t>
        </w:r>
      </w:hyperlink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</w:t>
      </w:r>
    </w:p>
    <w:p w14:paraId="7908968D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Сочинские бизнесмены подсчитали убытки. Рассказываем, сколько сейчас стоит проживание для туристов и каким курортным городам страны повезло, в отличие от Сочи. Номер на двоих в Сочи сейчас можно снять всего за 1,5 тысячи рублей за ночь. С завтраком - от 3 тысяч, с трёхразовым питанием - от 6 тысяч. Такие цифры ещё пару лет назад казались немыслимыми для разгара лета, но этим июлем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отельеры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массово скидывают прайсы, лишь бы заполнить пустующие комнаты. Из-за регулярных атак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беспилотников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аэропорт Сочи работает с перебоями. Рейсы переносятся. Путешественники зачастую попросту отказываются от поездок, чтобы не рисковать отпуском. По данным издания </w:t>
      </w:r>
      <w:hyperlink r:id="rId12" w:tgtFrame="_blank" w:history="1">
        <w:r w:rsidRPr="00267AD5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lang w:eastAsia="ru-RU"/>
          </w:rPr>
          <w:t>Т-Ж</w:t>
        </w:r>
      </w:hyperlink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, спрос на курорт просел на 10-20%, и местные предприниматели в один голос называют этот сезон самым провальным за последние пять </w:t>
      </w:r>
      <w:proofErr w:type="gramStart"/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лет....</w:t>
      </w:r>
      <w:proofErr w:type="gramEnd"/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».</w:t>
      </w:r>
    </w:p>
    <w:p w14:paraId="7D63307D" w14:textId="731E4143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b/>
          <w:bCs/>
          <w:color w:val="C00000"/>
          <w:sz w:val="23"/>
          <w:szCs w:val="23"/>
          <w:lang w:eastAsia="ru-RU"/>
        </w:rPr>
        <w:t> </w:t>
      </w:r>
      <w:r w:rsidRPr="00267AD5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 Из обычной жизни в заголовках СМИ:  </w:t>
      </w:r>
    </w:p>
    <w:p w14:paraId="61481EDF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В Саратовской области медики зафиксировали отравление </w:t>
      </w: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алкоголем</w:t>
      </w: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у 234 жителей</w:t>
      </w:r>
    </w:p>
    <w:p w14:paraId="26D54DC5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В Башкирии суд конфисковал иномарку у нетрезвого водителя</w:t>
      </w:r>
    </w:p>
    <w:p w14:paraId="6015429A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В Мордовии конфисковано 50 автомобилей в доход государства за </w:t>
      </w:r>
      <w:r w:rsidRPr="00267AD5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алкогольное</w:t>
      </w: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вождение</w:t>
      </w:r>
    </w:p>
    <w:p w14:paraId="2AA8E517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В ХМАО бизнесмен попался на краже форели и подпольной торговле </w:t>
      </w:r>
      <w:r w:rsidRPr="00267AD5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алкоголем</w:t>
      </w:r>
    </w:p>
    <w:p w14:paraId="2C696059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В Ливнах закрыли подпольный цех </w:t>
      </w:r>
      <w:r w:rsidRPr="00267AD5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, штрафы 3,2 млн каждому</w:t>
      </w:r>
    </w:p>
    <w:p w14:paraId="61A20AA0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Карелия снизила потребление </w:t>
      </w:r>
      <w:r w:rsidRPr="00267AD5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на 4,2% с начала 2026 года</w:t>
      </w:r>
    </w:p>
    <w:p w14:paraId="207E833B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В правительстве Самарской области сообщили, что происходит с изъятым из торговли «левым» </w:t>
      </w:r>
      <w:r w:rsidRPr="00267AD5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алкоголем</w:t>
      </w:r>
    </w:p>
    <w:p w14:paraId="307D1F83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Cвыше</w:t>
      </w:r>
      <w:proofErr w:type="spellEnd"/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 2 тыс. литров незаконного </w:t>
      </w:r>
      <w:r w:rsidRPr="00267AD5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изъято из оборота в 2026 году в Самарской области</w:t>
      </w:r>
    </w:p>
    <w:p w14:paraId="4B2EBD74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Вахтовики</w:t>
      </w:r>
      <w:proofErr w:type="spellEnd"/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 на Ямале начинают пить и отдаляются от семей от стресса и нагрузок</w:t>
      </w:r>
    </w:p>
    <w:p w14:paraId="5B26F550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В Курской области хотят продлить ограничения на продажу </w:t>
      </w:r>
      <w:r w:rsidRPr="00267AD5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до 2033 года</w:t>
      </w:r>
    </w:p>
    <w:p w14:paraId="009DE6AB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В Вологде мужчина угрожал спрыгнуть с крыши из-за отказа в продаже </w:t>
      </w:r>
      <w:r w:rsidRPr="00267AD5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</w:p>
    <w:p w14:paraId="44A6D11D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Врач </w:t>
      </w:r>
      <w:proofErr w:type="spellStart"/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Русакова</w:t>
      </w:r>
      <w:proofErr w:type="spellEnd"/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: переспелые бананы и </w:t>
      </w:r>
      <w:proofErr w:type="spellStart"/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комбуча</w:t>
      </w:r>
      <w:proofErr w:type="spellEnd"/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 могут повлиять на </w:t>
      </w:r>
      <w:proofErr w:type="spellStart"/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алкотестер</w:t>
      </w:r>
      <w:proofErr w:type="spellEnd"/>
    </w:p>
    <w:p w14:paraId="4EB118B5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Коми не сдает позиции по потреблению водки, но теряет интерес к пиву</w:t>
      </w:r>
    </w:p>
    <w:p w14:paraId="7B0DAE85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В Астраханской области резко на 40%   вырос объем изъятого </w:t>
      </w:r>
      <w:proofErr w:type="gramStart"/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контрафактного  </w:t>
      </w:r>
      <w:r w:rsidRPr="00267AD5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proofErr w:type="gramEnd"/>
    </w:p>
    <w:p w14:paraId="56ED0B31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Вынесен приговор по делу о производстве на </w:t>
      </w:r>
      <w:proofErr w:type="spellStart"/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Орловщине</w:t>
      </w:r>
      <w:proofErr w:type="spellEnd"/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 более 6500 литров контрафактного </w:t>
      </w:r>
      <w:r w:rsidRPr="00267AD5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</w:p>
    <w:p w14:paraId="5ED33FC6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В Туле 2 августа ограничат продажу </w:t>
      </w:r>
      <w:r w:rsidRPr="00267AD5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перед матчем на «Арсенале»</w:t>
      </w:r>
    </w:p>
    <w:p w14:paraId="69427B20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Около 120 бутылок </w:t>
      </w:r>
      <w:r w:rsidRPr="00267AD5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изъяла полиция из незаконного оборота в Подмосковье</w:t>
      </w:r>
    </w:p>
    <w:p w14:paraId="367A5F8E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Дерматолог Антипова: </w:t>
      </w:r>
      <w:r w:rsidRPr="00267AD5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Алкоголь</w:t>
      </w: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на пляже повышает вероятность солнечных ожогов</w:t>
      </w:r>
    </w:p>
    <w:p w14:paraId="0FB097C4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Танцуют и дерутся: </w:t>
      </w:r>
      <w:proofErr w:type="spellStart"/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благовещенцы</w:t>
      </w:r>
      <w:proofErr w:type="spellEnd"/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 показали, что происходит ночью в центре города</w:t>
      </w:r>
    </w:p>
    <w:p w14:paraId="04BAF121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Октябрьск отметит юбилейный День города с ярмаркой, концертом и без </w:t>
      </w: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</w:p>
    <w:p w14:paraId="12C137F0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«36 лет без </w:t>
      </w: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»: 79-летний Элтон Джон восхитил поклонников силой духа и великолепной внешностью</w:t>
      </w:r>
    </w:p>
    <w:p w14:paraId="198BA777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В Рыбинске в День города ограничат продажу </w:t>
      </w:r>
      <w:r w:rsidRPr="00267AD5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и движение транспорта</w:t>
      </w:r>
    </w:p>
    <w:p w14:paraId="1DA43954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В Волжском запретили купаться пьяными в реке после 27 смертей</w:t>
      </w:r>
    </w:p>
    <w:p w14:paraId="40380EBA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Потребление </w:t>
      </w:r>
      <w:r w:rsidRPr="00267AD5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на одного жителя Коми </w:t>
      </w:r>
      <w:r w:rsidRPr="00267AD5">
        <w:rPr>
          <w:rFonts w:ascii="inherit" w:eastAsia="Times New Roman" w:hAnsi="inherit" w:cs="Times New Roman"/>
          <w:i/>
          <w:iCs/>
          <w:color w:val="000000"/>
          <w:sz w:val="28"/>
          <w:szCs w:val="28"/>
          <w:lang w:eastAsia="ru-RU"/>
        </w:rPr>
        <w:t>вдвое выше</w:t>
      </w: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общероссийских показателей</w:t>
      </w:r>
    </w:p>
    <w:p w14:paraId="4199CCC9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В Коми выпили 12,24 литра </w:t>
      </w:r>
      <w:r w:rsidRPr="00267AD5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на человека за 2025 год</w:t>
      </w:r>
    </w:p>
    <w:p w14:paraId="44522558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В Брянске задержали мужчину за кражу семи литров </w:t>
      </w:r>
      <w:r w:rsidRPr="00267AD5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из магазина</w:t>
      </w:r>
    </w:p>
    <w:p w14:paraId="1E6F7125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Диетолог </w:t>
      </w:r>
      <w:proofErr w:type="spellStart"/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Подчиненова</w:t>
      </w:r>
      <w:proofErr w:type="spellEnd"/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: два-три литра кваса могут вызвать опьянение</w:t>
      </w:r>
    </w:p>
    <w:p w14:paraId="3454598E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Амурский бизнесмен нелегально торговал </w:t>
      </w:r>
      <w:r w:rsidRPr="00267AD5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алкоголем</w:t>
      </w:r>
    </w:p>
    <w:p w14:paraId="22FC7082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Невролог Бутенко: </w:t>
      </w:r>
      <w:r w:rsidRPr="00267AD5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алкоголь</w:t>
      </w: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не поможет при стрессе и не станет хорошим снотворным</w:t>
      </w:r>
    </w:p>
    <w:p w14:paraId="4974EF7C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Сомнолог</w:t>
      </w:r>
      <w:proofErr w:type="spellEnd"/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 Новиков: Употребление </w:t>
      </w:r>
      <w:r w:rsidRPr="00267AD5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перед сном усиливает храп и ухудшает сон</w:t>
      </w:r>
    </w:p>
    <w:p w14:paraId="26145418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Почти полтонны сомнительного </w:t>
      </w:r>
      <w:r w:rsidRPr="00267AD5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изъяли во время рейда в Сочи</w:t>
      </w:r>
    </w:p>
    <w:p w14:paraId="74EAF3B5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Дело о смертельном отравлении чачей в Сириусе вернули прокурору</w:t>
      </w:r>
    </w:p>
    <w:p w14:paraId="74946288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Банда подростков терроризирует жителей </w:t>
      </w:r>
      <w:proofErr w:type="spellStart"/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Мурино</w:t>
      </w:r>
      <w:proofErr w:type="spellEnd"/>
    </w:p>
    <w:p w14:paraId="7B94FE4D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Нарколог предупредила об опасности шампанского по утрам</w:t>
      </w:r>
    </w:p>
    <w:p w14:paraId="076604A2" w14:textId="4BD20126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333333"/>
          <w:sz w:val="23"/>
          <w:szCs w:val="23"/>
          <w:lang w:eastAsia="ru-RU"/>
        </w:rPr>
        <w:t> </w:t>
      </w: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  «Устаревшие декларации отменили, но производители </w:t>
      </w: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пива</w:t>
      </w: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останутся под жестким контролем...»</w:t>
      </w:r>
    </w:p>
    <w:p w14:paraId="6FCC7A50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Годовая разница между производством и продажами у нас около 2 млрд литров – производство очень </w:t>
      </w:r>
      <w:proofErr w:type="gramStart"/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много  больше</w:t>
      </w:r>
      <w:proofErr w:type="gramEnd"/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продаж второй год подряд))))  Чиновники, совершенствуя систему учета,  пока явно не знают, что делать: либо снизить объем  производства  в системе учета, либо поднять объемы продаж в  «ЧЗ»))))</w:t>
      </w:r>
    </w:p>
    <w:p w14:paraId="7C319C3E" w14:textId="3B285BB0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Магия цифр...</w:t>
      </w:r>
    </w:p>
    <w:p w14:paraId="1643F9F3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 «Цифры в названиях брендов заставляют ожидать более вкусной еды - исследование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Psychology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&amp;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Marketing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</w:t>
      </w:r>
    </w:p>
    <w:p w14:paraId="48D8A9D5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Написанные словами цифры с заднеязычными гласными усиливают эффект. </w:t>
      </w:r>
    </w:p>
    <w:p w14:paraId="3AF81FF4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 России примеры - "7Up", "Балтика 7", водка "5 озер"...».</w:t>
      </w:r>
    </w:p>
    <w:p w14:paraId="5BEEA9BB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Ученые: маркетологи недооценивают этот инструмент. Цифры в названиях продуктов и напитков заставляют потребителей ожидать более насыщенного, сложного вкуса. Причем написание цифр словами (например, "семь" вместо "7") усиливает этот эффект, особенно если в слове есть определенные гласные звуки. Ученые из бизнес-школы NEOMA под руководством профессора Натали Шпильман проанализировали тысячи отзывов о винах и провели эксперименты с чипсами - результаты оказались устойчивыми. Как цифры влияют на мозг Исследователи опирались на теорию беглости обработки информации. Когда мы видим название бренда с цифрой, мозг тратит чуть больше усилий на его обработку. </w:t>
      </w:r>
    </w:p>
    <w:p w14:paraId="6DF25FD2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Эту небольшую ментальную сложность мозг ошибочно приписывает самому продукту - он кажется более сложным и глубоким. Причем написанные словами цифры ("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one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", "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two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") создают больше этого эффекта, чем простые цифры ("1", "2"), потому что их чтение требует большего усилия. Гласные имеют значение Ученые также выяснили: звуки, из которых состоит название, влияют на ожидания. Гласные переднего ряда (в английском -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three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six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seven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) ассоциируются с легкостью, резкостью, остротой. Задние гласные (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one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two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four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) - с богатством, глубиной, тяжестью. Вина с названиями, содержащими заднеязычные числа (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one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two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four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), получали более высокие оценки от потребителей, чем с переднеязычными (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three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seven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nine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). Что показали эксперименты В первом эксперименте участники быстрее связывали бренды с цифрами и вкусовые слова - это говорит о существовании подсознательной связи "цифра = вкус". </w:t>
      </w:r>
    </w:p>
    <w:p w14:paraId="0652E2EB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Второй эксперимент анализировал реальные оценки вин. Вина с числовыми названиями получали более высокие оценки экспертов - 93,84 против 93,15 из 100. </w:t>
      </w:r>
    </w:p>
    <w:p w14:paraId="34D80CF1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 третьем эксперименте участникам показывали упаковку чипсов. Название с написанной словом цифрой ("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seven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") давало самые высокие ожидания по вкусу - 5,42 из 7 против 4,85 у бренда без цифры. Четвертый эксперимент анализировал 1032 отзыва потребителей на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Vivino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 Вина с заднеязычными цифрами в написанном виде получили 3,91 против 3,79 у переднеязычных. Что это значит для бизнеса Маркетологи могут использовать цифры для усиления восприятия вкуса без изменения рецептуры. Однако, как отмечает Шпильман, многие компании упускают эту возможность. В виноделии часто используют переднеязычные числа ("3", "7") для богатых, тяжелых вин - что противоречит психологическому эффекту. </w:t>
      </w:r>
    </w:p>
    <w:p w14:paraId="5F753C89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Ограничения Исследование проводилось на английском языке и западных продуктах. В разных культурах числовая символика и произношение могут давать другие результаты.    Также эффект может не работать для функциональных продуктов - например, полезных снеков, где потребители руководствуются другими мотивами. В России примеры - "7Up", "5 капель", водка "5 озер", пиво "Балтика 7". Принцип работает и здесь: "семь" звучит тяжелее, чем "7", а "пять" - мягче, чем "5". Для российского маркетинга исследование дает практический инструмент: выбор между цифрой и словом может влиять на продажи. Например, для дорогого вина или премиального шоколада лучше использовать написанное слово с заднеязычным звуком ("Два", "Четыре"), а для легкого напитка - переднеязычное ("Три", "Семь").</w:t>
      </w:r>
    </w:p>
    <w:p w14:paraId="2FA03C72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3" w:history="1">
        <w:r w:rsidRPr="00267AD5">
          <w:rPr>
            <w:rFonts w:ascii="Times New Roman" w:eastAsia="Times New Roman" w:hAnsi="Times New Roman" w:cs="Times New Roman"/>
            <w:i/>
            <w:iCs/>
            <w:color w:val="7030A0"/>
            <w:sz w:val="23"/>
            <w:szCs w:val="23"/>
            <w:lang w:eastAsia="ru-RU"/>
          </w:rPr>
          <w:t>https://wek.ru/cifry-v-nazvaniyax-brendov-zastavlyayut-nas-ozhidat-bolee-vkusnoj-edy</w:t>
        </w:r>
      </w:hyperlink>
    </w:p>
    <w:p w14:paraId="313BB1BD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bookmarkStart w:id="2" w:name="_Toc236299370"/>
      <w:r w:rsidRPr="00267AD5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>wek.ru (30 июля 2026г.)</w:t>
      </w:r>
      <w:bookmarkEnd w:id="2"/>
    </w:p>
    <w:p w14:paraId="5C8A07CB" w14:textId="16523DFD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</w:t>
      </w:r>
      <w:proofErr w:type="gramStart"/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  России</w:t>
      </w:r>
      <w:proofErr w:type="gramEnd"/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моей молодости магическими были номерные портвейны и коньяки со звездочками...))) </w:t>
      </w:r>
    </w:p>
    <w:p w14:paraId="5AF7EB09" w14:textId="7052D539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267AD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    На заре </w:t>
      </w:r>
      <w:proofErr w:type="gramStart"/>
      <w:r w:rsidRPr="00267AD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юности  «</w:t>
      </w:r>
      <w:proofErr w:type="gramEnd"/>
      <w:r w:rsidRPr="00267AD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Камеди </w:t>
      </w:r>
      <w:proofErr w:type="spellStart"/>
      <w:r w:rsidRPr="00267AD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Клаба</w:t>
      </w:r>
      <w:proofErr w:type="spellEnd"/>
      <w:r w:rsidRPr="00267AD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» была у них юмореска  про замену алкоголя чаем у рабочего класса)))  Прошло 20 лет...</w:t>
      </w:r>
    </w:p>
    <w:p w14:paraId="7400A3B7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  «Аналитики: вкус чая может стать драйвером роста алкогольного рынка???)))</w:t>
      </w:r>
    </w:p>
    <w:p w14:paraId="57958F73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Чай, с его разнообразием вкусов и ароматов, открывает широкие возможности для производителей различных алкогольных напитков. С таким предположением выступили эксперты специализирующейся на прогнозировании трендов компании WGSN. По мнению аналитиков, интерес потребителей к чаю активизируется на фоне тренда на здоровый образ жизни, тяги к новым ощущениям и знакомству с разными странами. Производители могут использовать в напитках различные виды чаев, с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терруарными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 характеристиками, функциональными свойствами и сложным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вкусоароматическим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 профилем.</w:t>
      </w:r>
    </w:p>
    <w:p w14:paraId="1FAD253E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   По данным IWSR, алкогольный чай стал одной из самых быстрорастущих категорий на рынке слабоалкогольных напитков. В США объем его продаж в 2025 году вырос на 5%, а с 2021 </w:t>
      </w:r>
      <w:proofErr w:type="gramStart"/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по  2025</w:t>
      </w:r>
      <w:proofErr w:type="gramEnd"/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 год среднегодовые темпы роста составили 22%. — Траектория развития чая повторяет рост популярности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хард-зельцера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. Однако чай более понятен европейскому потребителю, чем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зельцер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, а значит, у чая может быть больше потенциала для роста в мировом масштабе, — говорят в IWSR. По данным компании, в 2025 году 3% новых запусков в сегменте готовых к потреблению коктейлей (RTD) содержали чай. На рынке появились не только алкогольные коктейли с добавлением мате и матчи, но и чайные ликёры, вино или джин с добавлением </w:t>
      </w:r>
      <w:proofErr w:type="gramStart"/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чая....</w:t>
      </w:r>
      <w:proofErr w:type="gramEnd"/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».</w:t>
      </w:r>
    </w:p>
    <w:p w14:paraId="0500F92A" w14:textId="34CACE9D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  Не слишком это актуально для нас...  Можно провести </w:t>
      </w:r>
      <w:proofErr w:type="gramStart"/>
      <w:r w:rsidRPr="00267AD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пробные  личные</w:t>
      </w:r>
      <w:proofErr w:type="gramEnd"/>
      <w:r w:rsidRPr="00267AD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  дегустации – купить все виды и вкусы холодных чаев, долить туда водки до 4% спирта... Никаких вкусовых преимуществ  нет перед другой продукцией... Но и этот рынок может быть – как тот же рынок </w:t>
      </w:r>
      <w:proofErr w:type="spellStart"/>
      <w:r w:rsidRPr="00267AD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соджу</w:t>
      </w:r>
      <w:proofErr w:type="spellEnd"/>
      <w:r w:rsidRPr="00267AD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... Сделали рынок в 1 млн дал </w:t>
      </w:r>
      <w:proofErr w:type="spellStart"/>
      <w:r w:rsidRPr="00267AD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соджу</w:t>
      </w:r>
      <w:proofErr w:type="spellEnd"/>
      <w:r w:rsidRPr="00267AD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в год, кто-то на этой нише деньги зарабатывает... Год назад обещали залить этой </w:t>
      </w:r>
      <w:proofErr w:type="spellStart"/>
      <w:r w:rsidRPr="00267AD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соджей</w:t>
      </w:r>
      <w:proofErr w:type="spellEnd"/>
      <w:r w:rsidRPr="00267AD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всю Россию – до этого не дошло))) </w:t>
      </w:r>
    </w:p>
    <w:p w14:paraId="54AF6690" w14:textId="1F566F82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267AD5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 xml:space="preserve">   «В Москве открылся первый в России ИИ-ресторан. Первый в России ресторан с управлением на базе искусственного интеллекта (ИИ) открылся в Москве. Об этом ТАСС сообщили в пресс-службе IT-компании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inno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 xml:space="preserve">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clouds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.</w:t>
      </w:r>
    </w:p>
    <w:p w14:paraId="67FE7781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 «Основатели разработчика IT-решений для ресторанов и гостиниц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inno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clouds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 открыли первый в России ИИ-ресторан в Москве», — сказано в сообщении.</w:t>
      </w:r>
    </w:p>
    <w:p w14:paraId="283B7DDC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Как объяснили в пресс-службе, подавляющее количество операций ресторана, как при взаимодействии с посетителями, так и внутренние процессы, переданы в управление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нейросетям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. Всего при управлении рестораном используются около 20 различных </w:t>
      </w:r>
      <w:proofErr w:type="spellStart"/>
      <w:proofErr w:type="gramStart"/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нейросетей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....</w:t>
      </w:r>
      <w:proofErr w:type="gramEnd"/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».</w:t>
      </w:r>
    </w:p>
    <w:p w14:paraId="0D582D47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 </w:t>
      </w:r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«Посетителей встретят ИИ-официанты и кассиры, которые полностью имитируют общение с живым человеком. ИИ-официант поможет определиться с выбором и ускорит процесс обслуживания клиента, а также предоставит всю информацию о блюде, включая данные о калорийности, соотношении белков, жиров и углеводов, уберет аллергены, отметили в 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inno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clouds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...».</w:t>
      </w:r>
    </w:p>
    <w:p w14:paraId="107732AA" w14:textId="520090C3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 xml:space="preserve">  Тут надо бы разобраться в одном вопросе. Если у нас в </w:t>
      </w:r>
      <w:proofErr w:type="gramStart"/>
      <w:r w:rsidRPr="00267AD5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городской  домашней</w:t>
      </w:r>
      <w:proofErr w:type="gramEnd"/>
      <w:r w:rsidRPr="00267AD5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  среде растет число одиночек,  то эти одиночки дома предпочитают видеть  вне дома все-таки других живых  людей или роботов?)))) </w:t>
      </w:r>
    </w:p>
    <w:p w14:paraId="2D95AD74" w14:textId="5FD88FBF" w:rsidR="00267AD5" w:rsidRPr="00267AD5" w:rsidRDefault="00267AD5" w:rsidP="003664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 </w:t>
      </w:r>
      <w:hyperlink r:id="rId14" w:tgtFrame="_blank" w:history="1">
        <w:r w:rsidRPr="00267AD5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bdr w:val="none" w:sz="0" w:space="0" w:color="auto" w:frame="1"/>
            <w:lang w:eastAsia="ru-RU"/>
          </w:rPr>
          <w:br/>
        </w:r>
        <w:r w:rsidRPr="00267AD5">
          <w:rPr>
            <w:rFonts w:ascii="Times New Roman" w:eastAsia="Times New Roman" w:hAnsi="Times New Roman" w:cs="Times New Roman"/>
            <w:color w:val="000000"/>
            <w:sz w:val="23"/>
            <w:szCs w:val="23"/>
            <w:bdr w:val="none" w:sz="0" w:space="0" w:color="auto" w:frame="1"/>
            <w:lang w:eastAsia="ru-RU"/>
          </w:rPr>
          <w:t>  Уйти от реальности... </w:t>
        </w:r>
        <w:r w:rsidRPr="00267AD5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bdr w:val="none" w:sz="0" w:space="0" w:color="auto" w:frame="1"/>
            <w:lang w:eastAsia="ru-RU"/>
          </w:rPr>
          <w:t>«ВЕДОМОСТИ. </w:t>
        </w:r>
      </w:hyperlink>
      <w:hyperlink r:id="rId15" w:tgtFrame="_blank" w:history="1">
        <w:r w:rsidRPr="00267AD5">
          <w:rPr>
            <w:rFonts w:ascii="inherit" w:eastAsia="Times New Roman" w:hAnsi="inherit" w:cs="Times New Roman"/>
            <w:i/>
            <w:iCs/>
            <w:color w:val="000000"/>
            <w:sz w:val="23"/>
            <w:szCs w:val="23"/>
            <w:lang w:eastAsia="ru-RU"/>
          </w:rPr>
          <w:t>Россияне скупают игровые приставки</w:t>
        </w:r>
      </w:hyperlink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</w:t>
      </w:r>
    </w:p>
    <w:p w14:paraId="622C0851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 России растут продажи игровых приставок. Рынок консолей в первом полугодии 2026 г. по сравнению с первым полугодием 2025 г. вырос на +21,4% до 795 000 шт., подсчитали в «</w:t>
      </w:r>
      <w:proofErr w:type="spellStart"/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М.видео</w:t>
      </w:r>
      <w:proofErr w:type="spellEnd"/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» (аналитики </w:t>
      </w:r>
      <w:proofErr w:type="spellStart"/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ритейлера</w:t>
      </w:r>
      <w:proofErr w:type="spellEnd"/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анализируют весь российский рынок игровых приставок). Тенденцию к росту продаж консолей подтвердили «Ведомостям» представители </w:t>
      </w:r>
      <w:proofErr w:type="spellStart"/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маркетплейса</w:t>
      </w:r>
      <w:proofErr w:type="spellEnd"/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Wildberries</w:t>
      </w:r>
      <w:proofErr w:type="spellEnd"/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, сервиса объявлений «</w:t>
      </w:r>
      <w:proofErr w:type="spellStart"/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Авито</w:t>
      </w:r>
      <w:proofErr w:type="spellEnd"/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» и оператор фискальных данных «Платформа ОФД</w:t>
      </w:r>
      <w:proofErr w:type="gramStart"/>
      <w:r w:rsidRPr="00267AD5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»..</w:t>
      </w:r>
      <w:proofErr w:type="gramEnd"/>
    </w:p>
    <w:p w14:paraId="0F8366EF" w14:textId="07ED1DAB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 </w:t>
      </w:r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</w:t>
      </w:r>
      <w:r w:rsidRPr="00267AD5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«</w:t>
      </w:r>
      <w:hyperlink r:id="rId16" w:tgtFrame="_blank" w:history="1">
        <w:r w:rsidRPr="00267AD5">
          <w:rPr>
            <w:rFonts w:ascii="Times New Roman" w:eastAsia="Times New Roman" w:hAnsi="Times New Roman" w:cs="Times New Roman"/>
            <w:i/>
            <w:iCs/>
            <w:color w:val="C00000"/>
            <w:sz w:val="23"/>
            <w:szCs w:val="23"/>
            <w:lang w:eastAsia="ru-RU"/>
          </w:rPr>
          <w:t>Наценка на социально значимые продукты в рознице впервые стала отрицательной</w:t>
        </w:r>
      </w:hyperlink>
      <w:r w:rsidRPr="00267AD5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. </w:t>
      </w:r>
      <w:hyperlink r:id="rId17" w:tgtFrame="_blank" w:history="1">
        <w:r w:rsidRPr="00267AD5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В июне наценка крупнейших</w:t>
        </w:r>
      </w:hyperlink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 торговых сетей на социально значимые товары составила минус 1%, подсчитали в Ассоциации компаний розничной торговли (АКОРТ). Показатель, по мнению аналитиков, стал отрицательным впервые за историю наблюдения. С отрицательной наценкой сети продают 13 из 25 товаров. В основном это овощи открытого грунта. Например, стоимость моркови на полке была в среднем на 22,1% ниже закупочной, белокочанной капусты — на 12,6%...</w:t>
      </w:r>
      <w:proofErr w:type="gramStart"/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»..</w:t>
      </w:r>
      <w:proofErr w:type="gramEnd"/>
    </w:p>
    <w:p w14:paraId="7C3369D6" w14:textId="2E97ECB5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b/>
          <w:bCs/>
          <w:color w:val="333333"/>
          <w:sz w:val="28"/>
          <w:szCs w:val="28"/>
          <w:lang w:eastAsia="ru-RU"/>
        </w:rPr>
        <w:t> </w:t>
      </w:r>
      <w:hyperlink r:id="rId18" w:tgtFrame="_blank" w:history="1">
        <w:r w:rsidRPr="00267AD5">
          <w:rPr>
            <w:rFonts w:ascii="inherit" w:eastAsia="Times New Roman" w:hAnsi="inherit" w:cs="Times New Roman"/>
            <w:i/>
            <w:iCs/>
            <w:color w:val="337AB7"/>
            <w:sz w:val="23"/>
            <w:szCs w:val="23"/>
            <w:lang w:eastAsia="ru-RU"/>
          </w:rPr>
          <w:t>«Известия» сообщили о росте розничной стоимости арбуза на +39% за год</w:t>
        </w:r>
      </w:hyperlink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</w:t>
      </w:r>
    </w:p>
    <w:p w14:paraId="5B7032D2" w14:textId="77777777" w:rsidR="00267AD5" w:rsidRPr="00267AD5" w:rsidRDefault="00267AD5" w:rsidP="00267AD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Средняя розничная стоимость 1 кг арбуза за неделю с 13 по 19 июля 2026 года составила 66,4 рубля, дыни - 151,5 рубля, что на +39% и +42% соответственно дороже, чем за аналогичный период годом </w:t>
      </w:r>
      <w:proofErr w:type="gramStart"/>
      <w:r w:rsidRPr="00267AD5">
        <w:rPr>
          <w:rFonts w:ascii="inherit" w:eastAsia="Times New Roman" w:hAnsi="inherit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ранее....</w:t>
      </w:r>
      <w:proofErr w:type="gramEnd"/>
      <w:r w:rsidRPr="00267AD5">
        <w:rPr>
          <w:rFonts w:ascii="inherit" w:eastAsia="Times New Roman" w:hAnsi="inherit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».</w:t>
      </w:r>
    </w:p>
    <w:p w14:paraId="0B122E80" w14:textId="17EB881D" w:rsidR="00267AD5" w:rsidRPr="00267AD5" w:rsidRDefault="00267AD5" w:rsidP="003664A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inherit" w:eastAsia="Times New Roman" w:hAnsi="inherit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 </w:t>
      </w:r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   «Больше половины россиян ставят качество товара выше его оригинальности.</w:t>
      </w:r>
    </w:p>
    <w:p w14:paraId="538E9893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С сентября 2026 года в России начнут действовать новые правила онлайн</w:t>
      </w:r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noBreakHyphen/>
        <w:t xml:space="preserve">продаж: продавцы будут обязаны подтверждать подлинность и безопасность товаров официальными документами. Эта мера призвана сократить долю контрафакта на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маркетплейсах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. Сервис исследований «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Анкетолог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» провёл опрос и выяснил, что большинство российских покупателей озабочены проблемой реплик и считают текущие усилия площадок по борьбе с подделками недостаточными. Анализ опроса более 1900 россиян, регулярно совершающих покупки на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маркетплейсах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, демонстрирует противоречивое отношение потребителей к неоригинальной продукции. С одной стороны, качество остаётся ключевым критерием выбора — его назвали приоритетным 79% респондентов, а 53% заявили, что оригинальность товара не важна при условии соблюдения качественных </w:t>
      </w:r>
      <w:proofErr w:type="gramStart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характеристик....</w:t>
      </w:r>
      <w:proofErr w:type="gramEnd"/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».</w:t>
      </w:r>
    </w:p>
    <w:p w14:paraId="6EB6C149" w14:textId="41D17C8E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>    Никогда бы российский виски не поднялся до нынешнего уровня производства и потребления, если бы потребители на первое место ставили качество, а не оригинальность))))</w:t>
      </w:r>
    </w:p>
    <w:p w14:paraId="582AB2C0" w14:textId="1CA41A05" w:rsidR="00267AD5" w:rsidRPr="00267AD5" w:rsidRDefault="00267AD5" w:rsidP="003664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> </w:t>
      </w:r>
      <w:r w:rsidRPr="00267AD5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  </w:t>
      </w:r>
      <w:r w:rsidRPr="00267AD5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«Рост продаж виски в России объяснили доступной ценой. ..</w:t>
      </w:r>
    </w:p>
    <w:p w14:paraId="791856C6" w14:textId="77777777" w:rsidR="00267AD5" w:rsidRPr="00267AD5" w:rsidRDefault="00267AD5" w:rsidP="00267AD5">
      <w:pPr>
        <w:shd w:val="clear" w:color="auto" w:fill="F8F9FA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«Коммерсантъ». </w:t>
      </w:r>
      <w:r w:rsidRPr="00267AD5">
        <w:rPr>
          <w:rFonts w:ascii="Times New Roman" w:eastAsia="Times New Roman" w:hAnsi="Times New Roman" w:cs="Times New Roman"/>
          <w:i/>
          <w:iCs/>
          <w:color w:val="555555"/>
          <w:sz w:val="23"/>
          <w:szCs w:val="23"/>
          <w:lang w:eastAsia="ru-RU"/>
        </w:rPr>
        <w:t xml:space="preserve"> «В январе—июне розничные продажи в России напитков на основе виски выросли на +26,8% год к году, до 1,35 млн декалитров (дал), следует из данных рейтинга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555555"/>
          <w:sz w:val="23"/>
          <w:szCs w:val="23"/>
          <w:lang w:eastAsia="ru-RU"/>
        </w:rPr>
        <w:t>A.List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555555"/>
          <w:sz w:val="23"/>
          <w:szCs w:val="23"/>
          <w:lang w:eastAsia="ru-RU"/>
        </w:rPr>
        <w:t xml:space="preserve">. Интерес к классическому виски за аналогичный период сократился на -4,1% год к году, до 3,72 млн дал. Это позволило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555555"/>
          <w:sz w:val="23"/>
          <w:szCs w:val="23"/>
          <w:lang w:eastAsia="ru-RU"/>
        </w:rPr>
        <w:t>висковым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555555"/>
          <w:sz w:val="23"/>
          <w:szCs w:val="23"/>
          <w:lang w:eastAsia="ru-RU"/>
        </w:rPr>
        <w:t xml:space="preserve"> напиткам нарастить свою долю в категории за год с 21,6% до 26,6% и обеспечить ее совокупный рост на 2,7% год к году, до 5,07 млн дал...».</w:t>
      </w:r>
    </w:p>
    <w:p w14:paraId="034C9C58" w14:textId="5E8701C3" w:rsidR="00267AD5" w:rsidRPr="00267AD5" w:rsidRDefault="00267AD5" w:rsidP="00267AD5">
      <w:pPr>
        <w:shd w:val="clear" w:color="auto" w:fill="F8F9FA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555555"/>
          <w:sz w:val="23"/>
          <w:szCs w:val="23"/>
          <w:lang w:eastAsia="ru-RU"/>
        </w:rPr>
        <w:t> </w:t>
      </w:r>
      <w:r w:rsidRPr="00267AD5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 xml:space="preserve"> Тогда </w:t>
      </w:r>
      <w:proofErr w:type="spellStart"/>
      <w:r w:rsidRPr="00267AD5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висковые</w:t>
      </w:r>
      <w:proofErr w:type="spellEnd"/>
      <w:r w:rsidRPr="00267AD5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 xml:space="preserve"> напитки выросли на (+0,285 млн дал с 1,065 млн дал). А виски снизился на (-0,16 млн </w:t>
      </w:r>
      <w:proofErr w:type="gramStart"/>
      <w:r w:rsidRPr="00267AD5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дал  с</w:t>
      </w:r>
      <w:proofErr w:type="gramEnd"/>
      <w:r w:rsidRPr="00267AD5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 xml:space="preserve"> 3,88 млн дал). Но это </w:t>
      </w:r>
      <w:proofErr w:type="gramStart"/>
      <w:r w:rsidRPr="00267AD5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продажи  с</w:t>
      </w:r>
      <w:proofErr w:type="gramEnd"/>
      <w:r w:rsidRPr="00267AD5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 xml:space="preserve"> учетом новых регионов в 2026 году, а в старых, видимо, в целом этого роста на (+0,13 млн дал) нет...</w:t>
      </w:r>
    </w:p>
    <w:p w14:paraId="544508B3" w14:textId="146878E7" w:rsidR="00267AD5" w:rsidRDefault="00267AD5" w:rsidP="00267AD5">
      <w:pPr>
        <w:shd w:val="clear" w:color="auto" w:fill="F8F9FA"/>
        <w:spacing w:after="150" w:line="240" w:lineRule="auto"/>
        <w:rPr>
          <w:rFonts w:ascii="Times New Roman" w:eastAsia="Times New Roman" w:hAnsi="Times New Roman" w:cs="Times New Roman"/>
          <w:i/>
          <w:iCs/>
          <w:color w:val="555555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 </w:t>
      </w:r>
      <w:r w:rsidRPr="00267AD5">
        <w:rPr>
          <w:rFonts w:ascii="Times New Roman" w:eastAsia="Times New Roman" w:hAnsi="Times New Roman" w:cs="Times New Roman"/>
          <w:i/>
          <w:iCs/>
          <w:color w:val="555555"/>
          <w:sz w:val="23"/>
          <w:szCs w:val="23"/>
          <w:lang w:eastAsia="ru-RU"/>
        </w:rPr>
        <w:t xml:space="preserve">«Топ-10 </w:t>
      </w:r>
      <w:proofErr w:type="spellStart"/>
      <w:r w:rsidRPr="00267AD5">
        <w:rPr>
          <w:rFonts w:ascii="Times New Roman" w:eastAsia="Times New Roman" w:hAnsi="Times New Roman" w:cs="Times New Roman"/>
          <w:i/>
          <w:iCs/>
          <w:color w:val="555555"/>
          <w:sz w:val="23"/>
          <w:szCs w:val="23"/>
          <w:lang w:eastAsia="ru-RU"/>
        </w:rPr>
        <w:t>висковых</w:t>
      </w:r>
      <w:proofErr w:type="spellEnd"/>
      <w:r w:rsidRPr="00267AD5">
        <w:rPr>
          <w:rFonts w:ascii="Times New Roman" w:eastAsia="Times New Roman" w:hAnsi="Times New Roman" w:cs="Times New Roman"/>
          <w:i/>
          <w:iCs/>
          <w:color w:val="555555"/>
          <w:sz w:val="23"/>
          <w:szCs w:val="23"/>
          <w:lang w:eastAsia="ru-RU"/>
        </w:rPr>
        <w:t xml:space="preserve"> напитков по объему розничных продаж в январе—июне 2026 года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71"/>
        <w:gridCol w:w="6272"/>
      </w:tblGrid>
      <w:tr w:rsidR="003664AB" w:rsidRPr="00267AD5" w14:paraId="2454448C" w14:textId="77777777" w:rsidTr="00E13E94">
        <w:trPr>
          <w:tblHeader/>
        </w:trPr>
        <w:tc>
          <w:tcPr>
            <w:tcW w:w="135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1409B0" w14:textId="77777777" w:rsidR="003664AB" w:rsidRPr="00267AD5" w:rsidRDefault="003664AB" w:rsidP="00E13E94">
            <w:pPr>
              <w:shd w:val="clear" w:color="auto" w:fill="F8F9FA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Бренд</w:t>
            </w:r>
          </w:p>
        </w:tc>
        <w:tc>
          <w:tcPr>
            <w:tcW w:w="164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C45A95" w14:textId="77777777" w:rsidR="003664AB" w:rsidRPr="00267AD5" w:rsidRDefault="003664AB" w:rsidP="00E13E94">
            <w:pPr>
              <w:shd w:val="clear" w:color="auto" w:fill="F8F9FA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Продажи (тыс. дал)</w:t>
            </w:r>
          </w:p>
        </w:tc>
        <w:tc>
          <w:tcPr>
            <w:tcW w:w="199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D4086F" w14:textId="77777777" w:rsidR="003664AB" w:rsidRPr="00267AD5" w:rsidRDefault="003664AB" w:rsidP="00E13E94">
            <w:pPr>
              <w:shd w:val="clear" w:color="auto" w:fill="F8F9FA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Изменение год к году (%)</w:t>
            </w:r>
          </w:p>
        </w:tc>
      </w:tr>
      <w:tr w:rsidR="003664AB" w:rsidRPr="00267AD5" w14:paraId="5AA3F56B" w14:textId="77777777" w:rsidTr="00E13E94">
        <w:tc>
          <w:tcPr>
            <w:tcW w:w="13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D66781" w14:textId="77777777" w:rsidR="003664AB" w:rsidRPr="00267AD5" w:rsidRDefault="003664AB" w:rsidP="00E13E94">
            <w:pPr>
              <w:shd w:val="clear" w:color="auto" w:fill="F8F9FA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Fowler’s</w:t>
            </w:r>
            <w:proofErr w:type="spellEnd"/>
          </w:p>
        </w:tc>
        <w:tc>
          <w:tcPr>
            <w:tcW w:w="164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4DA5FD" w14:textId="77777777" w:rsidR="003664AB" w:rsidRPr="00267AD5" w:rsidRDefault="003664AB" w:rsidP="00E13E94">
            <w:pPr>
              <w:shd w:val="clear" w:color="auto" w:fill="F8F9FA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364,3</w:t>
            </w:r>
          </w:p>
        </w:tc>
        <w:tc>
          <w:tcPr>
            <w:tcW w:w="19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E5CADB" w14:textId="77777777" w:rsidR="003664AB" w:rsidRPr="00267AD5" w:rsidRDefault="003664AB" w:rsidP="00E13E94">
            <w:pPr>
              <w:shd w:val="clear" w:color="auto" w:fill="F8F9FA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106,6</w:t>
            </w:r>
          </w:p>
        </w:tc>
      </w:tr>
      <w:tr w:rsidR="003664AB" w:rsidRPr="00267AD5" w14:paraId="485A12E4" w14:textId="77777777" w:rsidTr="00E13E94">
        <w:tc>
          <w:tcPr>
            <w:tcW w:w="13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0AFD1C" w14:textId="77777777" w:rsidR="003664AB" w:rsidRPr="00267AD5" w:rsidRDefault="003664AB" w:rsidP="00E13E94">
            <w:pPr>
              <w:shd w:val="clear" w:color="auto" w:fill="F8F9FA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Steersman</w:t>
            </w:r>
            <w:proofErr w:type="spellEnd"/>
          </w:p>
        </w:tc>
        <w:tc>
          <w:tcPr>
            <w:tcW w:w="164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9D02F3" w14:textId="77777777" w:rsidR="003664AB" w:rsidRPr="00267AD5" w:rsidRDefault="003664AB" w:rsidP="00E13E94">
            <w:pPr>
              <w:shd w:val="clear" w:color="auto" w:fill="F8F9FA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364,1</w:t>
            </w:r>
          </w:p>
        </w:tc>
        <w:tc>
          <w:tcPr>
            <w:tcW w:w="19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86EDB4" w14:textId="77777777" w:rsidR="003664AB" w:rsidRPr="00267AD5" w:rsidRDefault="003664AB" w:rsidP="00E13E94">
            <w:pPr>
              <w:shd w:val="clear" w:color="auto" w:fill="F8F9FA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19,4</w:t>
            </w:r>
          </w:p>
        </w:tc>
      </w:tr>
      <w:tr w:rsidR="003664AB" w:rsidRPr="00267AD5" w14:paraId="6C285278" w14:textId="77777777" w:rsidTr="00E13E94">
        <w:tc>
          <w:tcPr>
            <w:tcW w:w="13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93A273" w14:textId="77777777" w:rsidR="003664AB" w:rsidRPr="00267AD5" w:rsidRDefault="003664AB" w:rsidP="00E13E94">
            <w:pPr>
              <w:shd w:val="clear" w:color="auto" w:fill="F8F9FA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William</w:t>
            </w:r>
            <w:proofErr w:type="spellEnd"/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Lawson’s</w:t>
            </w:r>
            <w:proofErr w:type="spellEnd"/>
          </w:p>
        </w:tc>
        <w:tc>
          <w:tcPr>
            <w:tcW w:w="164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CBE5A7" w14:textId="77777777" w:rsidR="003664AB" w:rsidRPr="00267AD5" w:rsidRDefault="003664AB" w:rsidP="00E13E94">
            <w:pPr>
              <w:shd w:val="clear" w:color="auto" w:fill="F8F9FA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207,5</w:t>
            </w:r>
          </w:p>
        </w:tc>
        <w:tc>
          <w:tcPr>
            <w:tcW w:w="19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360346" w14:textId="77777777" w:rsidR="003664AB" w:rsidRPr="00267AD5" w:rsidRDefault="003664AB" w:rsidP="00E13E94">
            <w:pPr>
              <w:shd w:val="clear" w:color="auto" w:fill="F8F9FA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8,9</w:t>
            </w:r>
          </w:p>
        </w:tc>
      </w:tr>
      <w:tr w:rsidR="003664AB" w:rsidRPr="00267AD5" w14:paraId="68026405" w14:textId="77777777" w:rsidTr="00E13E94">
        <w:tc>
          <w:tcPr>
            <w:tcW w:w="13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F0AEB7" w14:textId="77777777" w:rsidR="003664AB" w:rsidRPr="00267AD5" w:rsidRDefault="003664AB" w:rsidP="00E13E94">
            <w:pPr>
              <w:shd w:val="clear" w:color="auto" w:fill="F8F9FA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Tavern</w:t>
            </w:r>
            <w:proofErr w:type="spellEnd"/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Hound</w:t>
            </w:r>
            <w:proofErr w:type="spellEnd"/>
          </w:p>
        </w:tc>
        <w:tc>
          <w:tcPr>
            <w:tcW w:w="164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6B9CB0" w14:textId="77777777" w:rsidR="003664AB" w:rsidRPr="00267AD5" w:rsidRDefault="003664AB" w:rsidP="00E13E94">
            <w:pPr>
              <w:shd w:val="clear" w:color="auto" w:fill="F8F9FA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76</w:t>
            </w:r>
          </w:p>
        </w:tc>
        <w:tc>
          <w:tcPr>
            <w:tcW w:w="19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66EF97" w14:textId="77777777" w:rsidR="003664AB" w:rsidRPr="00267AD5" w:rsidRDefault="003664AB" w:rsidP="00E13E94">
            <w:pPr>
              <w:shd w:val="clear" w:color="auto" w:fill="F8F9FA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–1,8</w:t>
            </w:r>
          </w:p>
        </w:tc>
      </w:tr>
      <w:tr w:rsidR="003664AB" w:rsidRPr="00267AD5" w14:paraId="6DF30EFB" w14:textId="77777777" w:rsidTr="00E13E94">
        <w:tc>
          <w:tcPr>
            <w:tcW w:w="13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C410CC" w14:textId="77777777" w:rsidR="003664AB" w:rsidRPr="00267AD5" w:rsidRDefault="003664AB" w:rsidP="00E13E94">
            <w:pPr>
              <w:shd w:val="clear" w:color="auto" w:fill="F8F9FA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Golden</w:t>
            </w:r>
            <w:proofErr w:type="spellEnd"/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Joker</w:t>
            </w:r>
            <w:proofErr w:type="spellEnd"/>
          </w:p>
        </w:tc>
        <w:tc>
          <w:tcPr>
            <w:tcW w:w="164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C53B0E" w14:textId="77777777" w:rsidR="003664AB" w:rsidRPr="00267AD5" w:rsidRDefault="003664AB" w:rsidP="00E13E94">
            <w:pPr>
              <w:shd w:val="clear" w:color="auto" w:fill="F8F9FA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65,2</w:t>
            </w:r>
          </w:p>
        </w:tc>
        <w:tc>
          <w:tcPr>
            <w:tcW w:w="19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772C80" w14:textId="77777777" w:rsidR="003664AB" w:rsidRPr="00267AD5" w:rsidRDefault="003664AB" w:rsidP="00E13E94">
            <w:pPr>
              <w:shd w:val="clear" w:color="auto" w:fill="F8F9FA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–0,4</w:t>
            </w:r>
          </w:p>
        </w:tc>
      </w:tr>
      <w:tr w:rsidR="003664AB" w:rsidRPr="00267AD5" w14:paraId="18DBE944" w14:textId="77777777" w:rsidTr="00E13E94">
        <w:tc>
          <w:tcPr>
            <w:tcW w:w="13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9293EB" w14:textId="77777777" w:rsidR="003664AB" w:rsidRPr="00267AD5" w:rsidRDefault="003664AB" w:rsidP="00E13E94">
            <w:pPr>
              <w:shd w:val="clear" w:color="auto" w:fill="F8F9FA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Jim</w:t>
            </w:r>
            <w:proofErr w:type="spellEnd"/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Beam</w:t>
            </w:r>
            <w:proofErr w:type="spellEnd"/>
          </w:p>
        </w:tc>
        <w:tc>
          <w:tcPr>
            <w:tcW w:w="164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416508" w14:textId="77777777" w:rsidR="003664AB" w:rsidRPr="00267AD5" w:rsidRDefault="003664AB" w:rsidP="00E13E94">
            <w:pPr>
              <w:shd w:val="clear" w:color="auto" w:fill="F8F9FA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49,6</w:t>
            </w:r>
          </w:p>
        </w:tc>
        <w:tc>
          <w:tcPr>
            <w:tcW w:w="19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CDA266" w14:textId="77777777" w:rsidR="003664AB" w:rsidRPr="00267AD5" w:rsidRDefault="003664AB" w:rsidP="00E13E94">
            <w:pPr>
              <w:shd w:val="clear" w:color="auto" w:fill="F8F9FA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44,8</w:t>
            </w:r>
          </w:p>
        </w:tc>
      </w:tr>
      <w:tr w:rsidR="003664AB" w:rsidRPr="00267AD5" w14:paraId="2D317DFB" w14:textId="77777777" w:rsidTr="00E13E94">
        <w:tc>
          <w:tcPr>
            <w:tcW w:w="13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9090BF" w14:textId="77777777" w:rsidR="003664AB" w:rsidRPr="00267AD5" w:rsidRDefault="003664AB" w:rsidP="00E13E94">
            <w:pPr>
              <w:shd w:val="clear" w:color="auto" w:fill="F8F9FA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Noble</w:t>
            </w:r>
            <w:proofErr w:type="spellEnd"/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Stag</w:t>
            </w:r>
            <w:proofErr w:type="spellEnd"/>
          </w:p>
        </w:tc>
        <w:tc>
          <w:tcPr>
            <w:tcW w:w="164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0DCE53" w14:textId="77777777" w:rsidR="003664AB" w:rsidRPr="00267AD5" w:rsidRDefault="003664AB" w:rsidP="00E13E94">
            <w:pPr>
              <w:shd w:val="clear" w:color="auto" w:fill="F8F9FA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46,6</w:t>
            </w:r>
          </w:p>
        </w:tc>
        <w:tc>
          <w:tcPr>
            <w:tcW w:w="19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B0FEF2" w14:textId="77777777" w:rsidR="003664AB" w:rsidRPr="00267AD5" w:rsidRDefault="003664AB" w:rsidP="00E13E94">
            <w:pPr>
              <w:shd w:val="clear" w:color="auto" w:fill="F8F9FA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7,2</w:t>
            </w:r>
          </w:p>
        </w:tc>
      </w:tr>
      <w:tr w:rsidR="003664AB" w:rsidRPr="00267AD5" w14:paraId="689C299D" w14:textId="77777777" w:rsidTr="00E13E94">
        <w:tc>
          <w:tcPr>
            <w:tcW w:w="13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BAC798" w14:textId="77777777" w:rsidR="003664AB" w:rsidRPr="00267AD5" w:rsidRDefault="003664AB" w:rsidP="00E13E94">
            <w:pPr>
              <w:shd w:val="clear" w:color="auto" w:fill="F8F9FA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Nucky</w:t>
            </w:r>
            <w:proofErr w:type="spellEnd"/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Thompson</w:t>
            </w:r>
            <w:proofErr w:type="spellEnd"/>
          </w:p>
        </w:tc>
        <w:tc>
          <w:tcPr>
            <w:tcW w:w="164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880203" w14:textId="77777777" w:rsidR="003664AB" w:rsidRPr="00267AD5" w:rsidRDefault="003664AB" w:rsidP="00E13E94">
            <w:pPr>
              <w:shd w:val="clear" w:color="auto" w:fill="F8F9FA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39,2</w:t>
            </w:r>
          </w:p>
        </w:tc>
        <w:tc>
          <w:tcPr>
            <w:tcW w:w="19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C2073C" w14:textId="77777777" w:rsidR="003664AB" w:rsidRPr="00267AD5" w:rsidRDefault="003664AB" w:rsidP="00E13E94">
            <w:pPr>
              <w:shd w:val="clear" w:color="auto" w:fill="F8F9FA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2,2</w:t>
            </w:r>
          </w:p>
        </w:tc>
      </w:tr>
      <w:tr w:rsidR="003664AB" w:rsidRPr="00267AD5" w14:paraId="6BE12F66" w14:textId="77777777" w:rsidTr="00E13E94">
        <w:tc>
          <w:tcPr>
            <w:tcW w:w="13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F55B4E" w14:textId="77777777" w:rsidR="003664AB" w:rsidRPr="00267AD5" w:rsidRDefault="003664AB" w:rsidP="00E13E94">
            <w:pPr>
              <w:shd w:val="clear" w:color="auto" w:fill="F8F9FA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Black</w:t>
            </w:r>
            <w:proofErr w:type="spellEnd"/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Flag</w:t>
            </w:r>
            <w:proofErr w:type="spellEnd"/>
          </w:p>
        </w:tc>
        <w:tc>
          <w:tcPr>
            <w:tcW w:w="164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BCA610" w14:textId="77777777" w:rsidR="003664AB" w:rsidRPr="00267AD5" w:rsidRDefault="003664AB" w:rsidP="00E13E94">
            <w:pPr>
              <w:shd w:val="clear" w:color="auto" w:fill="F8F9FA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38,1</w:t>
            </w:r>
          </w:p>
        </w:tc>
        <w:tc>
          <w:tcPr>
            <w:tcW w:w="19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3B8EC7" w14:textId="77777777" w:rsidR="003664AB" w:rsidRPr="00267AD5" w:rsidRDefault="003664AB" w:rsidP="00E13E94">
            <w:pPr>
              <w:shd w:val="clear" w:color="auto" w:fill="F8F9FA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57,8</w:t>
            </w:r>
          </w:p>
        </w:tc>
      </w:tr>
      <w:tr w:rsidR="003664AB" w:rsidRPr="00267AD5" w14:paraId="6104A834" w14:textId="77777777" w:rsidTr="00E13E94">
        <w:tc>
          <w:tcPr>
            <w:tcW w:w="13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E4445B" w14:textId="77777777" w:rsidR="003664AB" w:rsidRPr="00267AD5" w:rsidRDefault="003664AB" w:rsidP="00E13E94">
            <w:pPr>
              <w:shd w:val="clear" w:color="auto" w:fill="F8F9FA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Your</w:t>
            </w:r>
            <w:proofErr w:type="spellEnd"/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Choice</w:t>
            </w:r>
            <w:proofErr w:type="spellEnd"/>
          </w:p>
        </w:tc>
        <w:tc>
          <w:tcPr>
            <w:tcW w:w="164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1F2AE8" w14:textId="77777777" w:rsidR="003664AB" w:rsidRPr="00267AD5" w:rsidRDefault="003664AB" w:rsidP="00E13E94">
            <w:pPr>
              <w:shd w:val="clear" w:color="auto" w:fill="F8F9FA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29,2</w:t>
            </w:r>
          </w:p>
        </w:tc>
        <w:tc>
          <w:tcPr>
            <w:tcW w:w="19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BDC392" w14:textId="77777777" w:rsidR="003664AB" w:rsidRPr="00267AD5" w:rsidRDefault="003664AB" w:rsidP="00E13E94">
            <w:pPr>
              <w:shd w:val="clear" w:color="auto" w:fill="F8F9FA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AD5">
              <w:rPr>
                <w:rFonts w:ascii="Times New Roman" w:eastAsia="Times New Roman" w:hAnsi="Times New Roman" w:cs="Times New Roman"/>
                <w:i/>
                <w:iCs/>
                <w:color w:val="555555"/>
                <w:sz w:val="23"/>
                <w:szCs w:val="23"/>
                <w:lang w:eastAsia="ru-RU"/>
              </w:rPr>
              <w:t>–19,6</w:t>
            </w:r>
          </w:p>
        </w:tc>
      </w:tr>
    </w:tbl>
    <w:p w14:paraId="62A2228B" w14:textId="77777777" w:rsidR="003664AB" w:rsidRPr="00267AD5" w:rsidRDefault="003664AB" w:rsidP="00267AD5">
      <w:pPr>
        <w:shd w:val="clear" w:color="auto" w:fill="F8F9FA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14:paraId="56DD698D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    «Путин рассказал о гордости из-за борьбы с бедностью. Россияне стали богаче на треть.  Владимир Путин на встрече с депутатами после финального пленарного заседания Госдумы восьмого созыва заявил, что российские власти успешно справляются с задачей по улучшению качества жизни граждан и сокращению бедности. Об этом сообщает РИА Новости.</w:t>
      </w:r>
    </w:p>
    <w:p w14:paraId="0727296E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Особый акцент президент сделал на борьбе с бедностью. Он уточнил, что речь идет о снижении числа людей, чьи </w:t>
      </w:r>
      <w:hyperlink r:id="rId19" w:tgtFrame="_blank" w:history="1">
        <w:r w:rsidRPr="00267AD5">
          <w:rPr>
            <w:rFonts w:ascii="Times New Roman" w:eastAsia="Times New Roman" w:hAnsi="Times New Roman" w:cs="Times New Roman"/>
            <w:i/>
            <w:iCs/>
            <w:color w:val="337AB7"/>
            <w:spacing w:val="1"/>
            <w:sz w:val="23"/>
            <w:szCs w:val="23"/>
            <w:lang w:eastAsia="ru-RU"/>
          </w:rPr>
          <w:t>доходы</w:t>
        </w:r>
      </w:hyperlink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не дотягивают до </w:t>
      </w:r>
      <w:hyperlink r:id="rId20" w:tgtFrame="_blank" w:history="1">
        <w:r w:rsidRPr="00267AD5">
          <w:rPr>
            <w:rFonts w:ascii="Times New Roman" w:eastAsia="Times New Roman" w:hAnsi="Times New Roman" w:cs="Times New Roman"/>
            <w:i/>
            <w:iCs/>
            <w:color w:val="337AB7"/>
            <w:spacing w:val="1"/>
            <w:sz w:val="23"/>
            <w:szCs w:val="23"/>
            <w:lang w:eastAsia="ru-RU"/>
          </w:rPr>
          <w:t>прожиточного минимума</w:t>
        </w:r>
      </w:hyperlink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.</w:t>
      </w:r>
    </w:p>
    <w:p w14:paraId="046D2753" w14:textId="77777777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FF0000"/>
          <w:spacing w:val="1"/>
          <w:sz w:val="23"/>
          <w:szCs w:val="23"/>
          <w:lang w:eastAsia="ru-RU"/>
        </w:rPr>
        <w:t>   Ранее Путин обращал внимание на то, что за последние пять лет реальные зарплаты в экономике выросли более чем на 30 процентов. Это значит, что граждане стали почти на треть богаче</w:t>
      </w:r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. В свою очередь, </w:t>
      </w:r>
      <w:hyperlink r:id="rId21" w:tgtFrame="_blank" w:history="1">
        <w:r w:rsidRPr="00267AD5">
          <w:rPr>
            <w:rFonts w:ascii="Times New Roman" w:eastAsia="Times New Roman" w:hAnsi="Times New Roman" w:cs="Times New Roman"/>
            <w:i/>
            <w:iCs/>
            <w:color w:val="337AB7"/>
            <w:spacing w:val="1"/>
            <w:sz w:val="23"/>
            <w:szCs w:val="23"/>
            <w:lang w:eastAsia="ru-RU"/>
          </w:rPr>
          <w:t>Росстат</w:t>
        </w:r>
      </w:hyperlink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приводил данные, согласно которым номинальные зарплаты (без учета </w:t>
      </w:r>
      <w:hyperlink r:id="rId22" w:tgtFrame="_blank" w:history="1">
        <w:r w:rsidRPr="00267AD5">
          <w:rPr>
            <w:rFonts w:ascii="Times New Roman" w:eastAsia="Times New Roman" w:hAnsi="Times New Roman" w:cs="Times New Roman"/>
            <w:i/>
            <w:iCs/>
            <w:color w:val="337AB7"/>
            <w:spacing w:val="1"/>
            <w:sz w:val="23"/>
            <w:szCs w:val="23"/>
            <w:lang w:eastAsia="ru-RU"/>
          </w:rPr>
          <w:t>инфляции</w:t>
        </w:r>
      </w:hyperlink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) за 15 лет увеличились в пять раз, а за последние десять лет — в три </w:t>
      </w:r>
      <w:proofErr w:type="gramStart"/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раза....</w:t>
      </w:r>
      <w:proofErr w:type="gramEnd"/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».</w:t>
      </w:r>
    </w:p>
    <w:p w14:paraId="6CEF0F1F" w14:textId="526ACE6B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</w:t>
      </w:r>
      <w:r w:rsidRPr="00267AD5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Коротко о Рознице</w:t>
      </w:r>
    </w:p>
    <w:p w14:paraId="41B50E0D" w14:textId="667DADB2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 </w:t>
      </w:r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   «Оборот розничной торговли в России по итогам января–мая 2026 года вырос на 5% в годовом выражении. Непродовольственные товары прибавили 7,2%, продукты питания — 2,8%. Рост зафиксирован в 84 из 85 регионов, следует из рейтинга «РИА Новостей». Лидерами по динамике стали Чукотский автономный округ (+18,8%), Ивановская область (+12,2%), Краснодарский край (+11,5%), Башкортостан (+10,8%) и Астраханская область (+10,6%). Единственным регионом, где оборот снизился, оказался Ямало-Ненецкий автономный округ (–2,9%). В абсолютном выражении наибольший прирост обеспечили Москва, Московская область и Санкт-Петербург, на долю которых приходится 26,7% общероссийского оборота.</w:t>
      </w:r>
    </w:p>
    <w:p w14:paraId="57D80E02" w14:textId="7E7D62CC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 По обороту розничной торговли на душу населения лидируют Москва (263 тыс. рублей), Санкт-Петербург (261 тыс. рублей) и Сахалинская область (258 тыс. рублей). Самые низкие показатели зафиксированы в Ингушетии, Карачаево-Черкесии, Севастополе и Туве — менее 100 тыс. рублей на жителя. Аналитики связывают рост с увеличением заработных плат и ожидают сохранения положительной динамики до конца года, не исключая более высоких темпов, чем в 2025 году»»»,</w:t>
      </w:r>
    </w:p>
    <w:p w14:paraId="6DF2268C" w14:textId="15B369C9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 </w:t>
      </w:r>
      <w:r w:rsidRPr="00267AD5">
        <w:rPr>
          <w:rFonts w:ascii="inherit" w:eastAsia="Times New Roman" w:hAnsi="inherit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     «В целом по России оборот розничной </w:t>
      </w:r>
      <w:proofErr w:type="gramStart"/>
      <w:r w:rsidRPr="00267AD5">
        <w:rPr>
          <w:rFonts w:ascii="inherit" w:eastAsia="Times New Roman" w:hAnsi="inherit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торговли  в</w:t>
      </w:r>
      <w:proofErr w:type="gramEnd"/>
      <w:r w:rsidRPr="00267AD5">
        <w:rPr>
          <w:rFonts w:ascii="inherit" w:eastAsia="Times New Roman" w:hAnsi="inherit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 январе- мае 2026 года  на одного жителя составил 181,5 тыс. руб. за пять месяцев ...2026 года, увеличившись на +5% за год....  Оборот розничной торговли в Ростовской области составил 209,7 тыс. руб. на одного жителя региона с января по май 2026 года, что на +4,5% больше, чем в аналогичном периоде 2025 года. Соответствующие данные приведены в исследовании </w:t>
      </w:r>
      <w:hyperlink r:id="rId23" w:tgtFrame="_blank" w:history="1">
        <w:r w:rsidRPr="00267AD5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lang w:eastAsia="ru-RU"/>
          </w:rPr>
          <w:t>«РИА Новости»</w:t>
        </w:r>
      </w:hyperlink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.</w:t>
      </w:r>
      <w:r w:rsidRPr="00267AD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br/>
      </w:r>
      <w:r w:rsidRPr="00267AD5">
        <w:rPr>
          <w:rFonts w:ascii="inherit" w:eastAsia="Times New Roman" w:hAnsi="inherit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  Доля донского региона в общероссийском обороте розничной торговли достигла 3,2% в январе-мае 2026 года.</w:t>
      </w:r>
      <w:r w:rsidRPr="00267AD5">
        <w:rPr>
          <w:rFonts w:ascii="inherit" w:eastAsia="Times New Roman" w:hAnsi="inherit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br/>
        <w:t>   Лидером по динамике оборота розничной торговли стал Чукотский автономный округ. В этом регионе оборот на одного жителя составил 223,8 тыс. руб. (+18,8%). Второе место заняла Ивановская область — 171,1 тыс. руб. на одного жителя региона (+12,2%). На третьем месте оказался Краснодарский край — 188,7 тыс. руб. на одного жителя (+11,5%).</w:t>
      </w:r>
      <w:r w:rsidRPr="00267AD5">
        <w:rPr>
          <w:rFonts w:ascii="inherit" w:eastAsia="Times New Roman" w:hAnsi="inherit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br/>
        <w:t>    Отрицательная динамика по обороту розничной торговли зафиксирована лишь в Ямало-Ненецком автономном округе (-2,9%). Оборот розничной торговли на одного жителя отмечается на уровне 200,9 тыс. руб. Наименьшие показатели зафиксированы в Республике Ингушетия (+0,2%) и Республике Алтай (0,8</w:t>
      </w:r>
      <w:proofErr w:type="gramStart"/>
      <w:r w:rsidRPr="00267AD5">
        <w:rPr>
          <w:rFonts w:ascii="inherit" w:eastAsia="Times New Roman" w:hAnsi="inherit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%).</w:t>
      </w:r>
      <w:r w:rsidRPr="00267AD5">
        <w:rPr>
          <w:rFonts w:ascii="inherit" w:eastAsia="Times New Roman" w:hAnsi="inherit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br/>
        <w:t>В</w:t>
      </w:r>
      <w:proofErr w:type="gramEnd"/>
      <w:r w:rsidRPr="00267AD5">
        <w:rPr>
          <w:rFonts w:ascii="inherit" w:eastAsia="Times New Roman" w:hAnsi="inherit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 целом по России оборот розничной торговли на одного жителя составил 181,5 тыс. руб. за пять месяцев 2026 года, увеличившись на +5% за год....»</w:t>
      </w:r>
      <w:r w:rsidRPr="00267AD5">
        <w:rPr>
          <w:rFonts w:ascii="inherit" w:eastAsia="Times New Roman" w:hAnsi="inherit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br/>
      </w:r>
      <w:r w:rsidRPr="00267AD5">
        <w:rPr>
          <w:rFonts w:ascii="inherit" w:eastAsia="Times New Roman" w:hAnsi="inherit" w:cs="Times New Roman"/>
          <w:color w:val="333333"/>
          <w:sz w:val="23"/>
          <w:szCs w:val="23"/>
          <w:bdr w:val="none" w:sz="0" w:space="0" w:color="auto" w:frame="1"/>
          <w:lang w:eastAsia="ru-RU"/>
        </w:rPr>
        <w:br/>
      </w:r>
      <w:r w:rsidRPr="00267AD5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Мужской напиток Пиво</w:t>
      </w:r>
    </w:p>
    <w:p w14:paraId="74BA7DDA" w14:textId="49B45AB4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    «Сергей Артамонов: на пути развития хмелеводства из 100 шагов Чувашия сделала всего 5-6. На деловой сессии в рамках фестиваля «Зеленое золото России» обсудили перспективы развития российского хмелеводства. Премьер-министр Чувашии Сергей Артамонов отметил, что развитие хмелеводства остаётся одним из приоритетов правительства республики. — За прошедшие пять лет мы постарались сделать всё для того, чтобы снять все сложности и ограничения, мешающие развитию хмелеводства. Чувашия попала во все федеральные программы поддержки хмелеводческой отрасли. Предусмотрели региональную господдержку, приняли все необходимые для развития правила. Так, только в этом году в Чувашской Республике на развитие хмелеводства в бюджете заложено более 750 млн рублей. Но если даже всё это посчитать, из 100 шагов мы сделали всего 5-6 шагов, — акцентировал Сергей </w:t>
      </w:r>
      <w:proofErr w:type="gramStart"/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Артамонов....</w:t>
      </w:r>
      <w:proofErr w:type="gramEnd"/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».</w:t>
      </w:r>
    </w:p>
    <w:p w14:paraId="5574D0B8" w14:textId="2708933E" w:rsidR="00267AD5" w:rsidRPr="00267AD5" w:rsidRDefault="00267AD5" w:rsidP="00267A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7AD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 </w:t>
      </w:r>
      <w:bookmarkStart w:id="3" w:name="_GoBack"/>
      <w:bookmarkEnd w:id="3"/>
      <w:r w:rsidRPr="00267AD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   5-6 шагов за 5 лет))))  5 лет назад говорили, что своего хмеля в России  у нас только 5% от необходимого, и сегодня говорят про 5%))))</w:t>
      </w:r>
    </w:p>
    <w:p w14:paraId="4286659F" w14:textId="77777777" w:rsidR="00D73744" w:rsidRDefault="00D73744" w:rsidP="00267AD5"/>
    <w:p w14:paraId="03CBEE64" w14:textId="6A958C6B" w:rsidR="00267AD5" w:rsidRDefault="00267AD5" w:rsidP="00267AD5">
      <w:r>
        <w:t xml:space="preserve">Источник: </w:t>
      </w:r>
      <w:hyperlink r:id="rId24" w:history="1">
        <w:r w:rsidRPr="009E0096">
          <w:rPr>
            <w:rStyle w:val="a4"/>
          </w:rPr>
          <w:t>https://www.cifrra.info/articles/333/3667/</w:t>
        </w:r>
      </w:hyperlink>
    </w:p>
    <w:p w14:paraId="7E6D9DF8" w14:textId="77777777" w:rsidR="00267AD5" w:rsidRPr="00267AD5" w:rsidRDefault="00267AD5" w:rsidP="00267AD5"/>
    <w:sectPr w:rsidR="00267AD5" w:rsidRPr="00267AD5" w:rsidSect="00D26179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361A8"/>
    <w:multiLevelType w:val="multilevel"/>
    <w:tmpl w:val="8BB065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9419F"/>
    <w:multiLevelType w:val="multilevel"/>
    <w:tmpl w:val="45FA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770A98"/>
    <w:multiLevelType w:val="multilevel"/>
    <w:tmpl w:val="1FC0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463E42"/>
    <w:multiLevelType w:val="multilevel"/>
    <w:tmpl w:val="47DE5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9271C53"/>
    <w:multiLevelType w:val="multilevel"/>
    <w:tmpl w:val="9EBE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0215EE"/>
    <w:multiLevelType w:val="multilevel"/>
    <w:tmpl w:val="1810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B40398"/>
    <w:multiLevelType w:val="multilevel"/>
    <w:tmpl w:val="002C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761E44"/>
    <w:multiLevelType w:val="multilevel"/>
    <w:tmpl w:val="AFE8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FB620A"/>
    <w:multiLevelType w:val="multilevel"/>
    <w:tmpl w:val="D1D21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EB6514"/>
    <w:multiLevelType w:val="multilevel"/>
    <w:tmpl w:val="E6B67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307570C"/>
    <w:multiLevelType w:val="multilevel"/>
    <w:tmpl w:val="52AE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6F70B0"/>
    <w:multiLevelType w:val="multilevel"/>
    <w:tmpl w:val="BBE01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D511AE"/>
    <w:multiLevelType w:val="multilevel"/>
    <w:tmpl w:val="FF5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F267C5"/>
    <w:multiLevelType w:val="multilevel"/>
    <w:tmpl w:val="57A81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C65D5A"/>
    <w:multiLevelType w:val="multilevel"/>
    <w:tmpl w:val="303007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DB51DE"/>
    <w:multiLevelType w:val="multilevel"/>
    <w:tmpl w:val="CC18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3A7AA1"/>
    <w:multiLevelType w:val="multilevel"/>
    <w:tmpl w:val="8DE0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B5274F"/>
    <w:multiLevelType w:val="multilevel"/>
    <w:tmpl w:val="8336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642CCB"/>
    <w:multiLevelType w:val="multilevel"/>
    <w:tmpl w:val="302E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1D67B0"/>
    <w:multiLevelType w:val="multilevel"/>
    <w:tmpl w:val="24648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4"/>
  </w:num>
  <w:num w:numId="5">
    <w:abstractNumId w:val="4"/>
  </w:num>
  <w:num w:numId="6">
    <w:abstractNumId w:val="5"/>
  </w:num>
  <w:num w:numId="7">
    <w:abstractNumId w:val="15"/>
  </w:num>
  <w:num w:numId="8">
    <w:abstractNumId w:val="18"/>
  </w:num>
  <w:num w:numId="9">
    <w:abstractNumId w:val="16"/>
  </w:num>
  <w:num w:numId="10">
    <w:abstractNumId w:val="2"/>
  </w:num>
  <w:num w:numId="11">
    <w:abstractNumId w:val="12"/>
  </w:num>
  <w:num w:numId="12">
    <w:abstractNumId w:val="9"/>
  </w:num>
  <w:num w:numId="13">
    <w:abstractNumId w:val="17"/>
  </w:num>
  <w:num w:numId="14">
    <w:abstractNumId w:val="13"/>
  </w:num>
  <w:num w:numId="15">
    <w:abstractNumId w:val="0"/>
  </w:num>
  <w:num w:numId="16">
    <w:abstractNumId w:val="8"/>
  </w:num>
  <w:num w:numId="17">
    <w:abstractNumId w:val="6"/>
  </w:num>
  <w:num w:numId="18">
    <w:abstractNumId w:val="3"/>
  </w:num>
  <w:num w:numId="19">
    <w:abstractNumId w:val="19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79"/>
    <w:rsid w:val="0000463A"/>
    <w:rsid w:val="00005DD5"/>
    <w:rsid w:val="00017B88"/>
    <w:rsid w:val="0002036C"/>
    <w:rsid w:val="00027D05"/>
    <w:rsid w:val="00043357"/>
    <w:rsid w:val="0004406C"/>
    <w:rsid w:val="00053F95"/>
    <w:rsid w:val="00062DEC"/>
    <w:rsid w:val="000643A6"/>
    <w:rsid w:val="000715FE"/>
    <w:rsid w:val="000719EB"/>
    <w:rsid w:val="00084515"/>
    <w:rsid w:val="0008651A"/>
    <w:rsid w:val="000B0734"/>
    <w:rsid w:val="000B7BCB"/>
    <w:rsid w:val="000C10F4"/>
    <w:rsid w:val="001069D1"/>
    <w:rsid w:val="00107F51"/>
    <w:rsid w:val="00121555"/>
    <w:rsid w:val="00132423"/>
    <w:rsid w:val="001442E1"/>
    <w:rsid w:val="00155BBD"/>
    <w:rsid w:val="001654DB"/>
    <w:rsid w:val="001707B7"/>
    <w:rsid w:val="001711D2"/>
    <w:rsid w:val="001735B0"/>
    <w:rsid w:val="00183117"/>
    <w:rsid w:val="001876CF"/>
    <w:rsid w:val="001879FB"/>
    <w:rsid w:val="0019011E"/>
    <w:rsid w:val="001A0231"/>
    <w:rsid w:val="001A65D3"/>
    <w:rsid w:val="001A6EDB"/>
    <w:rsid w:val="001B624E"/>
    <w:rsid w:val="001C4946"/>
    <w:rsid w:val="001D0FAC"/>
    <w:rsid w:val="001D39FD"/>
    <w:rsid w:val="001D64C9"/>
    <w:rsid w:val="001E1BB0"/>
    <w:rsid w:val="001E1FA1"/>
    <w:rsid w:val="001E23AF"/>
    <w:rsid w:val="001E55B8"/>
    <w:rsid w:val="001F2D82"/>
    <w:rsid w:val="001F757B"/>
    <w:rsid w:val="00214481"/>
    <w:rsid w:val="00235716"/>
    <w:rsid w:val="0023719F"/>
    <w:rsid w:val="00241607"/>
    <w:rsid w:val="00245482"/>
    <w:rsid w:val="00250009"/>
    <w:rsid w:val="0025424F"/>
    <w:rsid w:val="00267AD5"/>
    <w:rsid w:val="00272FB7"/>
    <w:rsid w:val="002754FB"/>
    <w:rsid w:val="0027769B"/>
    <w:rsid w:val="002776CC"/>
    <w:rsid w:val="00285408"/>
    <w:rsid w:val="002914F7"/>
    <w:rsid w:val="00292536"/>
    <w:rsid w:val="0029392D"/>
    <w:rsid w:val="002A1677"/>
    <w:rsid w:val="002A7ABC"/>
    <w:rsid w:val="002B1851"/>
    <w:rsid w:val="002B64BC"/>
    <w:rsid w:val="002C484C"/>
    <w:rsid w:val="002C4A24"/>
    <w:rsid w:val="002E103A"/>
    <w:rsid w:val="002E22FD"/>
    <w:rsid w:val="002F1F7B"/>
    <w:rsid w:val="002F5B4E"/>
    <w:rsid w:val="002F7D4A"/>
    <w:rsid w:val="003012D2"/>
    <w:rsid w:val="00303C89"/>
    <w:rsid w:val="003245E3"/>
    <w:rsid w:val="003250F3"/>
    <w:rsid w:val="00342F05"/>
    <w:rsid w:val="00345378"/>
    <w:rsid w:val="00352594"/>
    <w:rsid w:val="003561B7"/>
    <w:rsid w:val="00364D1E"/>
    <w:rsid w:val="003664AB"/>
    <w:rsid w:val="003674ED"/>
    <w:rsid w:val="00367BF3"/>
    <w:rsid w:val="0037223F"/>
    <w:rsid w:val="00391ACC"/>
    <w:rsid w:val="00391D73"/>
    <w:rsid w:val="00393B1E"/>
    <w:rsid w:val="00397DCB"/>
    <w:rsid w:val="003B42E4"/>
    <w:rsid w:val="003C0154"/>
    <w:rsid w:val="003C5D13"/>
    <w:rsid w:val="003D1D8A"/>
    <w:rsid w:val="003D5741"/>
    <w:rsid w:val="003D6E40"/>
    <w:rsid w:val="003E2313"/>
    <w:rsid w:val="003E40F9"/>
    <w:rsid w:val="003F13E1"/>
    <w:rsid w:val="003F2FD2"/>
    <w:rsid w:val="003F7A35"/>
    <w:rsid w:val="00402050"/>
    <w:rsid w:val="0041096C"/>
    <w:rsid w:val="00420714"/>
    <w:rsid w:val="00420EEF"/>
    <w:rsid w:val="00423475"/>
    <w:rsid w:val="0043364E"/>
    <w:rsid w:val="00440873"/>
    <w:rsid w:val="00441FFA"/>
    <w:rsid w:val="0045564F"/>
    <w:rsid w:val="00471DDA"/>
    <w:rsid w:val="004942DD"/>
    <w:rsid w:val="004B155E"/>
    <w:rsid w:val="004B75F1"/>
    <w:rsid w:val="004D4254"/>
    <w:rsid w:val="004D4F98"/>
    <w:rsid w:val="004E3691"/>
    <w:rsid w:val="004F134F"/>
    <w:rsid w:val="00515F55"/>
    <w:rsid w:val="0052699F"/>
    <w:rsid w:val="005362AB"/>
    <w:rsid w:val="00537570"/>
    <w:rsid w:val="00543418"/>
    <w:rsid w:val="00545517"/>
    <w:rsid w:val="005463F9"/>
    <w:rsid w:val="00550599"/>
    <w:rsid w:val="00552B21"/>
    <w:rsid w:val="0056062C"/>
    <w:rsid w:val="005660BE"/>
    <w:rsid w:val="005673BC"/>
    <w:rsid w:val="00576308"/>
    <w:rsid w:val="00576EB0"/>
    <w:rsid w:val="00580E19"/>
    <w:rsid w:val="00590B72"/>
    <w:rsid w:val="005928F0"/>
    <w:rsid w:val="00594A85"/>
    <w:rsid w:val="00597733"/>
    <w:rsid w:val="005A08B7"/>
    <w:rsid w:val="005A3726"/>
    <w:rsid w:val="005A5BFA"/>
    <w:rsid w:val="005B0C3A"/>
    <w:rsid w:val="005B3214"/>
    <w:rsid w:val="005B54FB"/>
    <w:rsid w:val="005D2B36"/>
    <w:rsid w:val="005D7794"/>
    <w:rsid w:val="005D79E3"/>
    <w:rsid w:val="005F236E"/>
    <w:rsid w:val="005F23DF"/>
    <w:rsid w:val="005F7656"/>
    <w:rsid w:val="006066FE"/>
    <w:rsid w:val="006127D7"/>
    <w:rsid w:val="006213CD"/>
    <w:rsid w:val="00625F55"/>
    <w:rsid w:val="00630C3B"/>
    <w:rsid w:val="00632B38"/>
    <w:rsid w:val="006338BC"/>
    <w:rsid w:val="00637148"/>
    <w:rsid w:val="00642C69"/>
    <w:rsid w:val="006443A4"/>
    <w:rsid w:val="00645DA9"/>
    <w:rsid w:val="0064736D"/>
    <w:rsid w:val="00674E1A"/>
    <w:rsid w:val="006756E5"/>
    <w:rsid w:val="0068678E"/>
    <w:rsid w:val="00690B35"/>
    <w:rsid w:val="0069334B"/>
    <w:rsid w:val="0069351F"/>
    <w:rsid w:val="00693FF0"/>
    <w:rsid w:val="00696F2B"/>
    <w:rsid w:val="006A0F5B"/>
    <w:rsid w:val="006A53CB"/>
    <w:rsid w:val="006A58E4"/>
    <w:rsid w:val="006A63FA"/>
    <w:rsid w:val="006B5C89"/>
    <w:rsid w:val="006B6CF9"/>
    <w:rsid w:val="006D0C77"/>
    <w:rsid w:val="006E2384"/>
    <w:rsid w:val="006E2641"/>
    <w:rsid w:val="00713187"/>
    <w:rsid w:val="00720A8D"/>
    <w:rsid w:val="00724143"/>
    <w:rsid w:val="00754755"/>
    <w:rsid w:val="00760A88"/>
    <w:rsid w:val="00781169"/>
    <w:rsid w:val="00782B96"/>
    <w:rsid w:val="00783842"/>
    <w:rsid w:val="007903B1"/>
    <w:rsid w:val="007903CC"/>
    <w:rsid w:val="0079050E"/>
    <w:rsid w:val="007928BE"/>
    <w:rsid w:val="0079415A"/>
    <w:rsid w:val="00795542"/>
    <w:rsid w:val="007A5D0F"/>
    <w:rsid w:val="007C2955"/>
    <w:rsid w:val="007C34C2"/>
    <w:rsid w:val="007C6355"/>
    <w:rsid w:val="007C6A31"/>
    <w:rsid w:val="007D2A19"/>
    <w:rsid w:val="007D498C"/>
    <w:rsid w:val="007D6CC4"/>
    <w:rsid w:val="007F17C6"/>
    <w:rsid w:val="007F586D"/>
    <w:rsid w:val="00803F70"/>
    <w:rsid w:val="0081012E"/>
    <w:rsid w:val="008135CE"/>
    <w:rsid w:val="00813834"/>
    <w:rsid w:val="00817FB8"/>
    <w:rsid w:val="0082530C"/>
    <w:rsid w:val="0083058A"/>
    <w:rsid w:val="00840F93"/>
    <w:rsid w:val="00854002"/>
    <w:rsid w:val="00867B8B"/>
    <w:rsid w:val="00871C1D"/>
    <w:rsid w:val="00877DC0"/>
    <w:rsid w:val="00884626"/>
    <w:rsid w:val="008859A8"/>
    <w:rsid w:val="008A0397"/>
    <w:rsid w:val="008A192D"/>
    <w:rsid w:val="008A1DF0"/>
    <w:rsid w:val="008A21F5"/>
    <w:rsid w:val="008B022E"/>
    <w:rsid w:val="008B2DDC"/>
    <w:rsid w:val="008B3A98"/>
    <w:rsid w:val="008C0843"/>
    <w:rsid w:val="008D1D3B"/>
    <w:rsid w:val="008D656D"/>
    <w:rsid w:val="008E51AA"/>
    <w:rsid w:val="008F34DE"/>
    <w:rsid w:val="009049E1"/>
    <w:rsid w:val="009117E4"/>
    <w:rsid w:val="009264C5"/>
    <w:rsid w:val="00935CF0"/>
    <w:rsid w:val="00936AAA"/>
    <w:rsid w:val="009618E3"/>
    <w:rsid w:val="00961D30"/>
    <w:rsid w:val="009766B3"/>
    <w:rsid w:val="00976848"/>
    <w:rsid w:val="00985FF1"/>
    <w:rsid w:val="0099541D"/>
    <w:rsid w:val="009D1BE7"/>
    <w:rsid w:val="009D7537"/>
    <w:rsid w:val="009E154B"/>
    <w:rsid w:val="009E6989"/>
    <w:rsid w:val="009E6F62"/>
    <w:rsid w:val="00A01B2D"/>
    <w:rsid w:val="00A215F4"/>
    <w:rsid w:val="00A21D35"/>
    <w:rsid w:val="00A2524A"/>
    <w:rsid w:val="00A26168"/>
    <w:rsid w:val="00A3586F"/>
    <w:rsid w:val="00A57B08"/>
    <w:rsid w:val="00A627E6"/>
    <w:rsid w:val="00A76ABC"/>
    <w:rsid w:val="00A801F5"/>
    <w:rsid w:val="00A9388C"/>
    <w:rsid w:val="00A97093"/>
    <w:rsid w:val="00AA3646"/>
    <w:rsid w:val="00AB615F"/>
    <w:rsid w:val="00AC4662"/>
    <w:rsid w:val="00AD6E4E"/>
    <w:rsid w:val="00AE0770"/>
    <w:rsid w:val="00AE1D0B"/>
    <w:rsid w:val="00AE3B1B"/>
    <w:rsid w:val="00AE6830"/>
    <w:rsid w:val="00AF1D97"/>
    <w:rsid w:val="00B067CA"/>
    <w:rsid w:val="00B15196"/>
    <w:rsid w:val="00B21621"/>
    <w:rsid w:val="00B34864"/>
    <w:rsid w:val="00B34AFB"/>
    <w:rsid w:val="00B605A6"/>
    <w:rsid w:val="00B62928"/>
    <w:rsid w:val="00B7039C"/>
    <w:rsid w:val="00B8076D"/>
    <w:rsid w:val="00B86440"/>
    <w:rsid w:val="00B87A00"/>
    <w:rsid w:val="00B9279D"/>
    <w:rsid w:val="00B9689C"/>
    <w:rsid w:val="00BA013E"/>
    <w:rsid w:val="00BA2112"/>
    <w:rsid w:val="00BA44D9"/>
    <w:rsid w:val="00BB57A8"/>
    <w:rsid w:val="00BC0975"/>
    <w:rsid w:val="00BE3AE4"/>
    <w:rsid w:val="00BE4CB8"/>
    <w:rsid w:val="00BF075C"/>
    <w:rsid w:val="00BF23AF"/>
    <w:rsid w:val="00BF29FA"/>
    <w:rsid w:val="00BF389C"/>
    <w:rsid w:val="00C0094C"/>
    <w:rsid w:val="00C14503"/>
    <w:rsid w:val="00C204DD"/>
    <w:rsid w:val="00C330BF"/>
    <w:rsid w:val="00C33BC8"/>
    <w:rsid w:val="00C478B3"/>
    <w:rsid w:val="00C47B9A"/>
    <w:rsid w:val="00C54169"/>
    <w:rsid w:val="00C573B7"/>
    <w:rsid w:val="00C6075A"/>
    <w:rsid w:val="00C6780F"/>
    <w:rsid w:val="00C82914"/>
    <w:rsid w:val="00C84D6A"/>
    <w:rsid w:val="00C92A6B"/>
    <w:rsid w:val="00C948F0"/>
    <w:rsid w:val="00C969A4"/>
    <w:rsid w:val="00CA5EAD"/>
    <w:rsid w:val="00CA69BA"/>
    <w:rsid w:val="00CB04E6"/>
    <w:rsid w:val="00CC0C2A"/>
    <w:rsid w:val="00CC2DA6"/>
    <w:rsid w:val="00CC52CE"/>
    <w:rsid w:val="00CD4842"/>
    <w:rsid w:val="00CF10C3"/>
    <w:rsid w:val="00CF2834"/>
    <w:rsid w:val="00CF3793"/>
    <w:rsid w:val="00CF5065"/>
    <w:rsid w:val="00CF68A6"/>
    <w:rsid w:val="00D11215"/>
    <w:rsid w:val="00D126FF"/>
    <w:rsid w:val="00D26179"/>
    <w:rsid w:val="00D3505C"/>
    <w:rsid w:val="00D36345"/>
    <w:rsid w:val="00D4491C"/>
    <w:rsid w:val="00D46A0D"/>
    <w:rsid w:val="00D46B8B"/>
    <w:rsid w:val="00D51F1F"/>
    <w:rsid w:val="00D53344"/>
    <w:rsid w:val="00D54149"/>
    <w:rsid w:val="00D5542A"/>
    <w:rsid w:val="00D57707"/>
    <w:rsid w:val="00D61EA2"/>
    <w:rsid w:val="00D62057"/>
    <w:rsid w:val="00D6268E"/>
    <w:rsid w:val="00D63ED4"/>
    <w:rsid w:val="00D64B57"/>
    <w:rsid w:val="00D65782"/>
    <w:rsid w:val="00D67787"/>
    <w:rsid w:val="00D73744"/>
    <w:rsid w:val="00D921AB"/>
    <w:rsid w:val="00DA0089"/>
    <w:rsid w:val="00DA341A"/>
    <w:rsid w:val="00DB2E25"/>
    <w:rsid w:val="00DC780C"/>
    <w:rsid w:val="00DE7DD6"/>
    <w:rsid w:val="00E044C3"/>
    <w:rsid w:val="00E149F9"/>
    <w:rsid w:val="00E16007"/>
    <w:rsid w:val="00E310D1"/>
    <w:rsid w:val="00E556FB"/>
    <w:rsid w:val="00E64938"/>
    <w:rsid w:val="00E667AB"/>
    <w:rsid w:val="00E75867"/>
    <w:rsid w:val="00E76910"/>
    <w:rsid w:val="00E77750"/>
    <w:rsid w:val="00E8094C"/>
    <w:rsid w:val="00E827B6"/>
    <w:rsid w:val="00E83305"/>
    <w:rsid w:val="00E84159"/>
    <w:rsid w:val="00E84AB0"/>
    <w:rsid w:val="00EA3499"/>
    <w:rsid w:val="00EC3B3D"/>
    <w:rsid w:val="00EC4470"/>
    <w:rsid w:val="00EE183E"/>
    <w:rsid w:val="00EE7465"/>
    <w:rsid w:val="00EF05F7"/>
    <w:rsid w:val="00EF257C"/>
    <w:rsid w:val="00EF51F2"/>
    <w:rsid w:val="00F01D62"/>
    <w:rsid w:val="00F05ED9"/>
    <w:rsid w:val="00F244E1"/>
    <w:rsid w:val="00F2632C"/>
    <w:rsid w:val="00F341B6"/>
    <w:rsid w:val="00F35F85"/>
    <w:rsid w:val="00F42B3D"/>
    <w:rsid w:val="00F657E2"/>
    <w:rsid w:val="00F66F8E"/>
    <w:rsid w:val="00F831D4"/>
    <w:rsid w:val="00F838AA"/>
    <w:rsid w:val="00F84FC5"/>
    <w:rsid w:val="00F85D34"/>
    <w:rsid w:val="00F969D0"/>
    <w:rsid w:val="00FA4EB0"/>
    <w:rsid w:val="00FB0F5C"/>
    <w:rsid w:val="00FB5752"/>
    <w:rsid w:val="00FB5BE1"/>
    <w:rsid w:val="00FC2C60"/>
    <w:rsid w:val="00FC5946"/>
    <w:rsid w:val="00FF23FC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1B9B"/>
  <w15:chartTrackingRefBased/>
  <w15:docId w15:val="{868930B3-56EE-4B1C-8291-0C0D8C71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61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261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261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25F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E1600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61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61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61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26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617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26179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625F5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E160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60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0A88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4B155E"/>
    <w:rPr>
      <w:i/>
      <w:iCs/>
    </w:rPr>
  </w:style>
  <w:style w:type="paragraph" w:styleId="a9">
    <w:name w:val="No Spacing"/>
    <w:basedOn w:val="a"/>
    <w:uiPriority w:val="1"/>
    <w:qFormat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4B155E"/>
  </w:style>
  <w:style w:type="paragraph" w:customStyle="1" w:styleId="accent">
    <w:name w:val="accent"/>
    <w:basedOn w:val="a"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17B88"/>
    <w:rPr>
      <w:b/>
      <w:bCs/>
    </w:rPr>
  </w:style>
  <w:style w:type="paragraph" w:customStyle="1" w:styleId="xl73">
    <w:name w:val="xl73"/>
    <w:basedOn w:val="a"/>
    <w:rsid w:val="001B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1B624E"/>
  </w:style>
  <w:style w:type="character" w:customStyle="1" w:styleId="200">
    <w:name w:val="20"/>
    <w:basedOn w:val="a0"/>
    <w:rsid w:val="005673BC"/>
  </w:style>
  <w:style w:type="paragraph" w:customStyle="1" w:styleId="mb12">
    <w:name w:val="mb12"/>
    <w:basedOn w:val="a"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567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5673BC"/>
  </w:style>
  <w:style w:type="paragraph" w:customStyle="1" w:styleId="photodescription">
    <w:name w:val="photodescription"/>
    <w:basedOn w:val="a"/>
    <w:rsid w:val="003F1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21D35"/>
  </w:style>
  <w:style w:type="character" w:customStyle="1" w:styleId="51">
    <w:name w:val="5"/>
    <w:basedOn w:val="a0"/>
    <w:rsid w:val="003F7A35"/>
  </w:style>
  <w:style w:type="paragraph" w:customStyle="1" w:styleId="italicgrey">
    <w:name w:val="italicgrey"/>
    <w:basedOn w:val="a"/>
    <w:rsid w:val="00790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F0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F01D62"/>
  </w:style>
  <w:style w:type="character" w:customStyle="1" w:styleId="capblue">
    <w:name w:val="capblue"/>
    <w:basedOn w:val="a0"/>
    <w:rsid w:val="002776CC"/>
  </w:style>
  <w:style w:type="paragraph" w:customStyle="1" w:styleId="consplusnormal">
    <w:name w:val="consplusnormal"/>
    <w:basedOn w:val="a"/>
    <w:rsid w:val="00004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00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3D5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CA69BA"/>
  </w:style>
  <w:style w:type="paragraph" w:customStyle="1" w:styleId="xl74">
    <w:name w:val="xl74"/>
    <w:basedOn w:val="a"/>
    <w:rsid w:val="009E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911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E827B6"/>
  </w:style>
  <w:style w:type="character" w:customStyle="1" w:styleId="small">
    <w:name w:val="small"/>
    <w:basedOn w:val="a0"/>
    <w:rsid w:val="00543418"/>
  </w:style>
  <w:style w:type="character" w:customStyle="1" w:styleId="b-share-btnwrap">
    <w:name w:val="b-share-btnwrap"/>
    <w:basedOn w:val="a0"/>
    <w:rsid w:val="001735B0"/>
  </w:style>
  <w:style w:type="character" w:customStyle="1" w:styleId="updated">
    <w:name w:val="updated"/>
    <w:basedOn w:val="a0"/>
    <w:rsid w:val="00F85D34"/>
  </w:style>
  <w:style w:type="paragraph" w:styleId="ab">
    <w:name w:val="Body Text"/>
    <w:basedOn w:val="a"/>
    <w:link w:val="ac"/>
    <w:uiPriority w:val="99"/>
    <w:semiHidden/>
    <w:unhideWhenUsed/>
    <w:rsid w:val="0004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0433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782B96"/>
  </w:style>
  <w:style w:type="character" w:customStyle="1" w:styleId="hasvideolayoutnew">
    <w:name w:val="hasvideolayoutnew"/>
    <w:basedOn w:val="a0"/>
    <w:rsid w:val="00782B96"/>
  </w:style>
  <w:style w:type="paragraph" w:customStyle="1" w:styleId="newsanons">
    <w:name w:val="newsanons"/>
    <w:basedOn w:val="a"/>
    <w:rsid w:val="00AE3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AE3B1B"/>
  </w:style>
  <w:style w:type="character" w:customStyle="1" w:styleId="a20">
    <w:name w:val="a2"/>
    <w:basedOn w:val="a0"/>
    <w:rsid w:val="001E1FA1"/>
  </w:style>
  <w:style w:type="paragraph" w:customStyle="1" w:styleId="210">
    <w:name w:val="21"/>
    <w:basedOn w:val="a"/>
    <w:rsid w:val="001E1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82530C"/>
  </w:style>
  <w:style w:type="character" w:customStyle="1" w:styleId="br">
    <w:name w:val="br"/>
    <w:basedOn w:val="a0"/>
    <w:rsid w:val="009D1BE7"/>
  </w:style>
  <w:style w:type="paragraph" w:styleId="HTML">
    <w:name w:val="HTML Preformatted"/>
    <w:basedOn w:val="a"/>
    <w:link w:val="HTML0"/>
    <w:uiPriority w:val="99"/>
    <w:semiHidden/>
    <w:unhideWhenUsed/>
    <w:rsid w:val="009D1B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1BE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83058A"/>
  </w:style>
  <w:style w:type="character" w:customStyle="1" w:styleId="32">
    <w:name w:val="3"/>
    <w:basedOn w:val="a0"/>
    <w:rsid w:val="00F831D4"/>
  </w:style>
  <w:style w:type="character" w:customStyle="1" w:styleId="s1">
    <w:name w:val="s1"/>
    <w:basedOn w:val="a0"/>
    <w:rsid w:val="00F831D4"/>
  </w:style>
  <w:style w:type="paragraph" w:customStyle="1" w:styleId="a50">
    <w:name w:val="a5"/>
    <w:basedOn w:val="a"/>
    <w:rsid w:val="00C2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285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3D1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2C484C"/>
  </w:style>
  <w:style w:type="paragraph" w:customStyle="1" w:styleId="b-articleparagraph">
    <w:name w:val="b-articleparagraph"/>
    <w:basedOn w:val="a"/>
    <w:rsid w:val="008F3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br">
    <w:name w:val="sbr"/>
    <w:basedOn w:val="a0"/>
    <w:rsid w:val="007C6355"/>
  </w:style>
  <w:style w:type="paragraph" w:customStyle="1" w:styleId="subhead">
    <w:name w:val="subhead"/>
    <w:basedOn w:val="a"/>
    <w:rsid w:val="007C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allery-image-footer">
    <w:name w:val="gallery-image-footer"/>
    <w:basedOn w:val="a0"/>
    <w:rsid w:val="00C14503"/>
  </w:style>
  <w:style w:type="character" w:customStyle="1" w:styleId="breadstep">
    <w:name w:val="breadstep"/>
    <w:basedOn w:val="a0"/>
    <w:rsid w:val="00C14503"/>
  </w:style>
  <w:style w:type="character" w:customStyle="1" w:styleId="minus">
    <w:name w:val="minus"/>
    <w:basedOn w:val="a0"/>
    <w:rsid w:val="00C14503"/>
  </w:style>
  <w:style w:type="character" w:customStyle="1" w:styleId="dropcap">
    <w:name w:val="dropcap"/>
    <w:basedOn w:val="a0"/>
    <w:rsid w:val="00235716"/>
  </w:style>
  <w:style w:type="character" w:customStyle="1" w:styleId="fontswitcher">
    <w:name w:val="fontswitcher"/>
    <w:basedOn w:val="a0"/>
    <w:rsid w:val="00235716"/>
  </w:style>
  <w:style w:type="character" w:customStyle="1" w:styleId="print">
    <w:name w:val="print"/>
    <w:basedOn w:val="a0"/>
    <w:rsid w:val="00235716"/>
  </w:style>
  <w:style w:type="paragraph" w:customStyle="1" w:styleId="mb20">
    <w:name w:val="mb20"/>
    <w:basedOn w:val="a"/>
    <w:rsid w:val="00367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0">
    <w:name w:val="a1"/>
    <w:basedOn w:val="a0"/>
    <w:rsid w:val="00A57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9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35107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5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2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4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33087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687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4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8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278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3087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0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8145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  <w:div w:id="1489130519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6980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0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1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8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5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5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9857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9976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0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54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0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9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6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3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2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3151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44585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43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27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4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23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9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4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17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598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0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6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2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9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6605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17068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93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7073">
                              <w:marLeft w:val="0"/>
                              <w:marRight w:val="0"/>
                              <w:marTop w:val="750"/>
                              <w:marBottom w:val="0"/>
                              <w:divBdr>
                                <w:top w:val="single" w:sz="6" w:space="0" w:color="EEEEEE"/>
                                <w:left w:val="none" w:sz="0" w:space="0" w:color="auto"/>
                                <w:bottom w:val="single" w:sz="6" w:space="0" w:color="EEEEEE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4862804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3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7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2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2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9949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1563060191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5940386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9032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4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5526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  <w:div w:id="1488474098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9207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7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5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8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529667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0153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3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8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6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0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25062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5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408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2696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2487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</w:divsChild>
        </w:div>
      </w:divsChild>
    </w:div>
    <w:div w:id="12767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4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7257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1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04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4157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6983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243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1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400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77463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86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6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7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3199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664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4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5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33593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6815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19385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5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5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57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7282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1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104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7803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9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02572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1800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05879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  <w:div w:id="1272513900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813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6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25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7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0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955686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8589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84089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8795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06613">
              <w:marLeft w:val="0"/>
              <w:marRight w:val="0"/>
              <w:marTop w:val="0"/>
              <w:marBottom w:val="0"/>
              <w:divBdr>
                <w:top w:val="single" w:sz="8" w:space="9" w:color="A7A5A5"/>
                <w:left w:val="none" w:sz="0" w:space="0" w:color="auto"/>
                <w:bottom w:val="single" w:sz="8" w:space="9" w:color="A7A5A5"/>
                <w:right w:val="none" w:sz="0" w:space="0" w:color="auto"/>
              </w:divBdr>
            </w:div>
          </w:divsChild>
        </w:div>
      </w:divsChild>
    </w:div>
    <w:div w:id="18845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2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1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7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6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9998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075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20111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4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6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43708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  <w:div w:id="1976980903">
              <w:marLeft w:val="0"/>
              <w:marRight w:val="0"/>
              <w:marTop w:val="0"/>
              <w:marBottom w:val="0"/>
              <w:divBdr>
                <w:top w:val="single" w:sz="8" w:space="5" w:color="auto"/>
                <w:left w:val="none" w:sz="0" w:space="0" w:color="auto"/>
                <w:bottom w:val="single" w:sz="8" w:space="7" w:color="auto"/>
                <w:right w:val="none" w:sz="0" w:space="0" w:color="auto"/>
              </w:divBdr>
            </w:div>
          </w:divsChild>
        </w:div>
      </w:divsChild>
    </w:div>
    <w:div w:id="20649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6487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1194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</w:divsChild>
        </w:div>
      </w:divsChild>
    </w:div>
    <w:div w:id="20705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9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5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94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82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2852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21021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0844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1146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zeta.spb.ru/2662517-peterburg-riskuet-stat-czentrom-novogo-asketizma-sredi-molodezhi" TargetMode="External"/><Relationship Id="rId13" Type="http://schemas.openxmlformats.org/officeDocument/2006/relationships/hyperlink" Target="https://wek.ru/cifry-v-nazvaniyax-brendov-zastavlyayut-nas-ozhidat-bolee-vkusnoj-edy" TargetMode="External"/><Relationship Id="rId18" Type="http://schemas.openxmlformats.org/officeDocument/2006/relationships/hyperlink" Target="https://dzen.ru/a/amlNKJP-tkHreEVq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finance.mail.ru/card/rosstat-1051/?utm_partner_id=232" TargetMode="External"/><Relationship Id="rId7" Type="http://schemas.openxmlformats.org/officeDocument/2006/relationships/hyperlink" Target="https://finance.mail.ru/card/spros-561/?utm_partner_id=232" TargetMode="External"/><Relationship Id="rId12" Type="http://schemas.openxmlformats.org/officeDocument/2006/relationships/hyperlink" Target="https://dzen.ru/away?to=https%3A%2F%2Ft-j.ru%2Fbusiness-anapa-sochi%2F%23one" TargetMode="External"/><Relationship Id="rId17" Type="http://schemas.openxmlformats.org/officeDocument/2006/relationships/hyperlink" Target="https://dzen.ru/a/amksDJP-tkHrd9sz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zen.ru/a/amksDJP-tkHrd9sz" TargetMode="External"/><Relationship Id="rId20" Type="http://schemas.openxmlformats.org/officeDocument/2006/relationships/hyperlink" Target="https://finance.mail.ru/article/prozhitochnyj-minimum-130/?utm_partner_id=23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absatz.media/news/174319-brat-blinovskoj-zayavil-chto-u-korolevy-marafonov-pozhiznennyj-dolg" TargetMode="External"/><Relationship Id="rId11" Type="http://schemas.openxmlformats.org/officeDocument/2006/relationships/hyperlink" Target="https://dzen.ru/a/amoMMNhFcWJJBf5W" TargetMode="External"/><Relationship Id="rId24" Type="http://schemas.openxmlformats.org/officeDocument/2006/relationships/hyperlink" Target="https://www.cifrra.info/articles/333/366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zen.ru/a/amkdfthFcWJJAtPK" TargetMode="External"/><Relationship Id="rId23" Type="http://schemas.openxmlformats.org/officeDocument/2006/relationships/hyperlink" Target="https://dzen.ru/away?to=https%3A%2F%2Fria.ru%2F20260727%2Freyting-2106070286.html%3Fin%3Dt" TargetMode="External"/><Relationship Id="rId10" Type="http://schemas.openxmlformats.org/officeDocument/2006/relationships/hyperlink" Target="https://dzen.ru/a/ampqbpP-tkHrfDYr" TargetMode="External"/><Relationship Id="rId19" Type="http://schemas.openxmlformats.org/officeDocument/2006/relationships/hyperlink" Target="https://finance.mail.ru/card/dokhod-1016/?utm_partner_id=23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zen.ru/a/ampqbpP-tkHrfDYr" TargetMode="External"/><Relationship Id="rId14" Type="http://schemas.openxmlformats.org/officeDocument/2006/relationships/hyperlink" Target="https://dzen.ru/a/amkdfthFcWJJAtPK" TargetMode="External"/><Relationship Id="rId22" Type="http://schemas.openxmlformats.org/officeDocument/2006/relationships/hyperlink" Target="https://finance.mail.ru/card/chto-takoye-inflyatsiya-618/?utm_partner_id=2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F7350-DC87-43F0-BAF3-2FDF0E6D0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8168</Words>
  <Characters>46560</Characters>
  <Application>Microsoft Office Word</Application>
  <DocSecurity>0</DocSecurity>
  <Lines>388</Lines>
  <Paragraphs>109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«ЦИФРРА»: «Последствия роста ЗП у рабочего класса России)))… » (заметки дежурног</vt:lpstr>
      <vt:lpstr>«Калужский «Кристалл» проиграл иск более чем на 800 тысяч рублей и получил ещ</vt:lpstr>
    </vt:vector>
  </TitlesOfParts>
  <Company>SPecialiST RePack</Company>
  <LinksUpToDate>false</LinksUpToDate>
  <CharactersWithSpaces>54619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2026-08-12T09:31:00Z</dcterms:created>
  <dcterms:modified xsi:type="dcterms:W3CDTF">2026-08-12T09:34:00Z</dcterms:modified>
</cp:coreProperties>
</file>