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2AB43A" w14:textId="011CF10D" w:rsidR="000B7BCB" w:rsidRPr="000B7BCB" w:rsidRDefault="000B7BCB" w:rsidP="000B7BCB">
      <w:pPr>
        <w:shd w:val="clear" w:color="auto" w:fill="FFFFFF"/>
        <w:spacing w:after="0" w:line="240" w:lineRule="auto"/>
        <w:jc w:val="center"/>
        <w:outlineLvl w:val="1"/>
        <w:rPr>
          <w:rFonts w:ascii="inherit" w:eastAsia="Times New Roman" w:hAnsi="inherit" w:cs="Arial"/>
          <w:b/>
          <w:bCs/>
          <w:caps/>
          <w:color w:val="333333"/>
          <w:spacing w:val="15"/>
          <w:sz w:val="36"/>
          <w:szCs w:val="36"/>
          <w:lang w:eastAsia="ru-RU"/>
        </w:rPr>
      </w:pPr>
      <w:r w:rsidRPr="000B7BCB">
        <w:rPr>
          <w:rFonts w:ascii="inherit" w:eastAsia="Times New Roman" w:hAnsi="inherit" w:cs="Arial"/>
          <w:b/>
          <w:bCs/>
          <w:caps/>
          <w:color w:val="333333"/>
          <w:spacing w:val="15"/>
          <w:sz w:val="36"/>
          <w:szCs w:val="36"/>
          <w:lang w:eastAsia="ru-RU"/>
        </w:rPr>
        <w:t>«ЦИФРРА»: «</w:t>
      </w:r>
      <w:bookmarkStart w:id="0" w:name="_GoBack"/>
      <w:r w:rsidRPr="000B7BCB">
        <w:rPr>
          <w:rFonts w:ascii="inherit" w:eastAsia="Times New Roman" w:hAnsi="inherit" w:cs="Arial"/>
          <w:b/>
          <w:bCs/>
          <w:caps/>
          <w:color w:val="333333"/>
          <w:spacing w:val="15"/>
          <w:sz w:val="36"/>
          <w:szCs w:val="36"/>
          <w:lang w:eastAsia="ru-RU"/>
        </w:rPr>
        <w:t>В 1 пг 2023 – 2026 снижения розничных продаж вина в магазинах практически нет... Но и роста нет...</w:t>
      </w:r>
      <w:bookmarkEnd w:id="0"/>
      <w:r w:rsidRPr="000B7BCB">
        <w:rPr>
          <w:rFonts w:ascii="inherit" w:eastAsia="Times New Roman" w:hAnsi="inherit" w:cs="Arial"/>
          <w:b/>
          <w:bCs/>
          <w:caps/>
          <w:color w:val="333333"/>
          <w:spacing w:val="15"/>
          <w:sz w:val="36"/>
          <w:szCs w:val="36"/>
          <w:lang w:eastAsia="ru-RU"/>
        </w:rPr>
        <w:t>» (заметки дежурного по алкогольному рынку).</w:t>
      </w:r>
    </w:p>
    <w:p w14:paraId="4E583811" w14:textId="77777777" w:rsid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14:paraId="67D8708F" w14:textId="77777777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</w:t>
      </w:r>
      <w:r w:rsidRPr="000B7B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Для интересующихся </w:t>
      </w:r>
      <w:proofErr w:type="gramStart"/>
      <w:r w:rsidRPr="000B7B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подробностями  продаж</w:t>
      </w:r>
      <w:proofErr w:type="gramEnd"/>
      <w:r w:rsidRPr="000B7B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вина в магазинах по регионам  в январе – июне 2026 года – таблица ниже.  Таблица заставляет восхищаться российским потребителем вина)</w:t>
      </w:r>
      <w:proofErr w:type="gramStart"/>
      <w:r w:rsidRPr="000B7B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))  Недавно</w:t>
      </w:r>
      <w:proofErr w:type="gramEnd"/>
      <w:r w:rsidRPr="000B7B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B7B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Роскачество</w:t>
      </w:r>
      <w:proofErr w:type="spellEnd"/>
      <w:r w:rsidRPr="000B7B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 опросе 1500  человек в крупных городах России выяснило, что цена вина интересует только 12% покупателей)))  Так похоже, что это правда)))</w:t>
      </w:r>
    </w:p>
    <w:p w14:paraId="75631C46" w14:textId="77777777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В 2023 </w:t>
      </w:r>
      <w:proofErr w:type="gramStart"/>
      <w:r w:rsidRPr="000B7B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году  в</w:t>
      </w:r>
      <w:proofErr w:type="gramEnd"/>
      <w:r w:rsidRPr="000B7B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 </w:t>
      </w:r>
      <w:proofErr w:type="spellStart"/>
      <w:r w:rsidRPr="000B7B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пг</w:t>
      </w:r>
      <w:proofErr w:type="spellEnd"/>
      <w:r w:rsidRPr="000B7B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россиянки и россияне купили 26,89 млн дал вина. В августе ввели пошлины...  Затем весной </w:t>
      </w:r>
      <w:proofErr w:type="gramStart"/>
      <w:r w:rsidRPr="000B7B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2024  жутчайшие</w:t>
      </w:r>
      <w:proofErr w:type="gramEnd"/>
      <w:r w:rsidRPr="000B7B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акцизы))) Но дамы не кинулись в водку)))</w:t>
      </w:r>
    </w:p>
    <w:p w14:paraId="7640B312" w14:textId="77777777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2024 году в России в магазинах купили вина еще больше – 27,55 млн дал (с небольшим явно запасом под угрозой и обещанием </w:t>
      </w:r>
      <w:proofErr w:type="gramStart"/>
      <w:r w:rsidRPr="000B7B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подорожания)...</w:t>
      </w:r>
      <w:proofErr w:type="gramEnd"/>
    </w:p>
    <w:p w14:paraId="2B22AD4E" w14:textId="77777777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2025 все вино (что не поднялось во 2 </w:t>
      </w:r>
      <w:proofErr w:type="spellStart"/>
      <w:r w:rsidRPr="000B7B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пг</w:t>
      </w:r>
      <w:proofErr w:type="spellEnd"/>
      <w:r w:rsidRPr="000B7B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2024</w:t>
      </w:r>
      <w:proofErr w:type="gramStart"/>
      <w:r w:rsidRPr="000B7B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  поднялось</w:t>
      </w:r>
      <w:proofErr w:type="gramEnd"/>
      <w:r w:rsidRPr="000B7B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цене в начале года... И россияне купили в 1 </w:t>
      </w:r>
      <w:proofErr w:type="spellStart"/>
      <w:r w:rsidRPr="000B7B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пг</w:t>
      </w:r>
      <w:proofErr w:type="spellEnd"/>
      <w:r w:rsidRPr="000B7B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2025 – по абсолютно жутким новым ценам еще 27,13 млн дал вина... А где же влияние взлетевших цен? </w:t>
      </w:r>
      <w:proofErr w:type="gramStart"/>
      <w:r w:rsidRPr="000B7B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Снижение  на</w:t>
      </w:r>
      <w:proofErr w:type="gramEnd"/>
      <w:r w:rsidRPr="000B7B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(-0,4 млн дал) к 2024? Смешное </w:t>
      </w:r>
      <w:proofErr w:type="gramStart"/>
      <w:r w:rsidRPr="000B7B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снижение  при</w:t>
      </w:r>
      <w:proofErr w:type="gramEnd"/>
      <w:r w:rsidRPr="000B7B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таком росте цен...</w:t>
      </w:r>
    </w:p>
    <w:p w14:paraId="6C5F553C" w14:textId="77777777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И 2026 год – в старых регионах снижение до 26,16 млн дал... Практически на (-1 млн дал) </w:t>
      </w:r>
      <w:proofErr w:type="gramStart"/>
      <w:r w:rsidRPr="000B7B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  2025</w:t>
      </w:r>
      <w:proofErr w:type="gramEnd"/>
      <w:r w:rsidRPr="000B7B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и на (-0,7 млн дал) к 2023 году с  еще «дешевым вином»))))</w:t>
      </w:r>
    </w:p>
    <w:p w14:paraId="2055DF14" w14:textId="77777777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Таким образом, жуткий рост цен в 2024 – 2025гг вызвал снижение продаж с 26,89 млн дал (2023) до 26,16 млн дал (</w:t>
      </w:r>
      <w:proofErr w:type="gramStart"/>
      <w:r w:rsidRPr="000B7B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2026)...</w:t>
      </w:r>
      <w:proofErr w:type="gramEnd"/>
    </w:p>
    <w:p w14:paraId="195BB48C" w14:textId="77777777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Я полагаю, что при росте СРЦ на </w:t>
      </w:r>
      <w:proofErr w:type="gramStart"/>
      <w:r w:rsidRPr="000B7B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вино  с</w:t>
      </w:r>
      <w:proofErr w:type="gramEnd"/>
      <w:r w:rsidRPr="000B7B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404 руб. за бутылку  в июне 2023 до  545 руб. в июне 2026  даже смешно говорить о снижении продаж на (-0,7 млн дал) в этот период...  Никакого влияния цены на продажи </w:t>
      </w:r>
      <w:proofErr w:type="gramStart"/>
      <w:r w:rsidRPr="000B7B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вина  в</w:t>
      </w:r>
      <w:proofErr w:type="gramEnd"/>
      <w:r w:rsidRPr="000B7B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общем и целом   в России  нет))))))</w:t>
      </w:r>
    </w:p>
    <w:p w14:paraId="6E2A0DC3" w14:textId="77777777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У вина в России все отлично!  Оно практически стабильно... Просто оно не может больше расти))))</w:t>
      </w:r>
    </w:p>
    <w:p w14:paraId="772F7291" w14:textId="4F818D7D" w:rsidR="000B7BCB" w:rsidRPr="000B7BCB" w:rsidRDefault="000B7BCB" w:rsidP="00BA44D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   Напомню, что в 2025 году произвели в России 37 млн дал вина, а продали в рознице около 32,5 млн дал (по данным </w:t>
      </w:r>
      <w:proofErr w:type="spellStart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Роскачества</w:t>
      </w:r>
      <w:proofErr w:type="spellEnd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из </w:t>
      </w:r>
      <w:proofErr w:type="spellStart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РАРа</w:t>
      </w:r>
      <w:proofErr w:type="spellEnd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). Таким образом, в 2026 мы вошли с лишним запасом нашего вина в (+4,5 млн дал). Если бы рост продаж российского вина в 2026 году </w:t>
      </w:r>
      <w:proofErr w:type="gramStart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продолжался,  рост</w:t>
      </w:r>
      <w:proofErr w:type="gramEnd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продаж в 2025 к 2024 составил всего лишь около 1,3 млн дал, то было бы полегче...</w:t>
      </w:r>
    </w:p>
    <w:p w14:paraId="724B1C09" w14:textId="77777777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Но в январе – июне 2026 </w:t>
      </w:r>
      <w:proofErr w:type="gramStart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произвели  15</w:t>
      </w:r>
      <w:proofErr w:type="gramEnd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,44 млн дал (-12,58% к 2024). Если </w:t>
      </w:r>
      <w:proofErr w:type="gramStart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размер  снижения</w:t>
      </w:r>
      <w:proofErr w:type="gramEnd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производства сохранится до конца года на этом уровне, то по итогам 2026 получим – 32,35 млн дал. Но помним, что у нас </w:t>
      </w:r>
      <w:proofErr w:type="spellStart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переток</w:t>
      </w:r>
      <w:proofErr w:type="spellEnd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еще 4,5 млн дал в 2026 из 2025 года. И мы рискуем по итогам 2026 получит вновь объем продукции под 37 млн дал при объеме продаж вряд ли больше 2025 года или 32,5 млн дал.</w:t>
      </w:r>
    </w:p>
    <w:p w14:paraId="467F6CBF" w14:textId="77777777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lastRenderedPageBreak/>
        <w:t xml:space="preserve"> С учетом </w:t>
      </w:r>
      <w:proofErr w:type="gramStart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явного  отсутствия</w:t>
      </w:r>
      <w:proofErr w:type="gramEnd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заметного роста продаж в рознице  в 2026 году  слишком дорогого любого российского тихого вина (тем более, что о росте ни разу с начала 2026 года не рассказали  даже в </w:t>
      </w:r>
      <w:proofErr w:type="spellStart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Роскачестве</w:t>
      </w:r>
      <w:proofErr w:type="spellEnd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) – пусть объем даже вырастет до 33 млн дал в 2026..  И тогда в производстве в 2027 году мы вновь увидим прямо с января очень </w:t>
      </w:r>
      <w:proofErr w:type="gramStart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ощутимый  спад</w:t>
      </w:r>
      <w:proofErr w:type="gramEnd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...</w:t>
      </w:r>
    </w:p>
    <w:p w14:paraId="217BAF62" w14:textId="77777777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Я уже не раз вынужден был писать, что спад производства вина в 2026 не </w:t>
      </w:r>
      <w:proofErr w:type="spellStart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обеспевает</w:t>
      </w:r>
      <w:proofErr w:type="spellEnd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избавление нас от излишков вина. Если мы продадим в </w:t>
      </w:r>
      <w:proofErr w:type="spellStart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янв</w:t>
      </w:r>
      <w:proofErr w:type="spellEnd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– </w:t>
      </w:r>
      <w:proofErr w:type="spellStart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декбаре</w:t>
      </w:r>
      <w:proofErr w:type="spellEnd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2026 года в рознице пусть 33 млн дал, то пусть на рынке условно будет 35 млн дал с запасом в 2 млн дал.  В этих 35 млн </w:t>
      </w:r>
      <w:proofErr w:type="gramStart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дал  есть</w:t>
      </w:r>
      <w:proofErr w:type="gramEnd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4,5 млн дал, пришедших их 2025 года...  Значит, надо еще 30,5 млн </w:t>
      </w:r>
      <w:proofErr w:type="gramStart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дал..</w:t>
      </w:r>
      <w:proofErr w:type="gramEnd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. А при темпах </w:t>
      </w:r>
      <w:proofErr w:type="gramStart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снижения  производства</w:t>
      </w:r>
      <w:proofErr w:type="gramEnd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в 2026 году (-12,58%) мы выведем на рынок  32,35 млн дал... Лишних – около 1,85 млн дал...</w:t>
      </w:r>
    </w:p>
    <w:p w14:paraId="21040DD5" w14:textId="77777777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Вот на этот объем нам надо дополнительно сократить производство в 2026 году до конца года.</w:t>
      </w:r>
    </w:p>
    <w:p w14:paraId="339365F1" w14:textId="77777777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Условно, даже при снижении в 2026 году на (-12,58%), отрасль продолжает производить лишнее вина – за 1 </w:t>
      </w:r>
      <w:proofErr w:type="spellStart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пг</w:t>
      </w:r>
      <w:proofErr w:type="spellEnd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2026 выведено на рынок примерно 0,9 млн дал лишней продукции...</w:t>
      </w:r>
    </w:p>
    <w:p w14:paraId="38BAA5EB" w14:textId="77777777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Для </w:t>
      </w:r>
      <w:proofErr w:type="gramStart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меня  уже</w:t>
      </w:r>
      <w:proofErr w:type="gramEnd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очевидно, что падение производства вина продолжится в 2027 году....</w:t>
      </w:r>
    </w:p>
    <w:p w14:paraId="6B7BFA44" w14:textId="77777777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А </w:t>
      </w:r>
      <w:proofErr w:type="gramStart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при  падении</w:t>
      </w:r>
      <w:proofErr w:type="gramEnd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2 года подряд – это уже начнут делать политические выводы те, кому положено это делать)))</w:t>
      </w:r>
    </w:p>
    <w:p w14:paraId="0E3CF100" w14:textId="77777777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Государство уже привыкло, что в 2026 году производство вина и игристого серьезно падает... Видимо, виноделы и чиновники как-то договорились сгладить углы этой </w:t>
      </w:r>
      <w:proofErr w:type="gramStart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ситуации  по</w:t>
      </w:r>
      <w:proofErr w:type="gramEnd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2026 году.</w:t>
      </w:r>
    </w:p>
    <w:p w14:paraId="52F64EDC" w14:textId="77777777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Нам надо было бы в идеале произвести в 1 </w:t>
      </w:r>
      <w:proofErr w:type="spellStart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пг</w:t>
      </w:r>
      <w:proofErr w:type="spellEnd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26 не 15,44 млн дал, а 14, 5 млн дал   </w:t>
      </w:r>
      <w:proofErr w:type="gramStart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(</w:t>
      </w:r>
      <w:proofErr w:type="gramEnd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это  -18% к 1пг 2025). Вот такое падение нивелировало бы перепроизводство 2025 года и не позволило бы уйти в минус в 2027 году...</w:t>
      </w:r>
    </w:p>
    <w:p w14:paraId="4E3C4129" w14:textId="77777777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Господа </w:t>
      </w:r>
      <w:proofErr w:type="gramStart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виноделы  и</w:t>
      </w:r>
      <w:proofErr w:type="gramEnd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чиновники, ищите выход из хреновой создавшейся ситуации в 2025-2026- 2027гг Снижения производства вина два года подряд на самом верху точно не поймут))</w:t>
      </w:r>
    </w:p>
    <w:p w14:paraId="1C4D6BFD" w14:textId="5A54AD86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lang w:eastAsia="ru-RU"/>
        </w:rPr>
        <w:t> </w:t>
      </w:r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 Больше половины в </w:t>
      </w:r>
      <w:proofErr w:type="gramStart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России  в</w:t>
      </w:r>
      <w:proofErr w:type="gramEnd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СМИ  алкогольной информации – про вино...  85</w:t>
      </w:r>
      <w:proofErr w:type="gramStart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%  винной</w:t>
      </w:r>
      <w:proofErr w:type="gramEnd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информации  - про российское вино... И все равно россияне пьют пиво и водку)))  А средний класс импортную продукцию...</w:t>
      </w:r>
    </w:p>
    <w:p w14:paraId="613491D0" w14:textId="77777777" w:rsidR="000B7BCB" w:rsidRPr="000B7BCB" w:rsidRDefault="000B7BCB" w:rsidP="000B7BCB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   РБК</w:t>
      </w:r>
      <w:r w:rsidRPr="000B7BCB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.</w:t>
      </w:r>
      <w:r w:rsidRPr="000B7BCB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 Говорят, что это известная певица и какой-то даже кумир... </w:t>
      </w:r>
      <w:r w:rsidRPr="000B7BCB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 xml:space="preserve">  «Люблю вино, но пью водку»)))): высказывания </w:t>
      </w:r>
      <w:proofErr w:type="spellStart"/>
      <w:r w:rsidRPr="000B7BCB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Бонни</w:t>
      </w:r>
      <w:proofErr w:type="spellEnd"/>
      <w:r w:rsidRPr="000B7BCB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0B7BCB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Тайлер</w:t>
      </w:r>
      <w:proofErr w:type="spellEnd"/>
      <w:r w:rsidRPr="000B7BCB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 xml:space="preserve"> о любимых напитках</w:t>
      </w:r>
    </w:p>
    <w:p w14:paraId="38CACEA6" w14:textId="77777777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proofErr w:type="gramStart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  России</w:t>
      </w:r>
      <w:proofErr w:type="gramEnd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это могло бы звучать так: «Очень люблю вино, но почему-то пью все время  пиво, коктейли и  водку...»))))</w:t>
      </w:r>
    </w:p>
    <w:p w14:paraId="53A14A16" w14:textId="7D6125CE" w:rsidR="000B7BCB" w:rsidRPr="000B7BCB" w:rsidRDefault="000B7BCB" w:rsidP="00BA44D9">
      <w:pPr>
        <w:shd w:val="clear" w:color="auto" w:fill="FBFBFB"/>
        <w:spacing w:before="300" w:after="150" w:line="247" w:lineRule="atLeast"/>
        <w:outlineLvl w:val="0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inherit" w:eastAsia="Times New Roman" w:hAnsi="inherit" w:cs="Arial"/>
          <w:color w:val="000000"/>
          <w:spacing w:val="-2"/>
          <w:kern w:val="36"/>
          <w:sz w:val="54"/>
          <w:szCs w:val="54"/>
          <w:lang w:eastAsia="ru-RU"/>
        </w:rPr>
        <w:t> </w:t>
      </w:r>
      <w:r w:rsidRPr="000B7BCB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  В прошлом десятилетии в </w:t>
      </w:r>
      <w:proofErr w:type="gramStart"/>
      <w:r w:rsidRPr="000B7BCB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России  раскручивали</w:t>
      </w:r>
      <w:proofErr w:type="gramEnd"/>
      <w:r w:rsidRPr="000B7BCB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  автомобильную водку вроде  за 1 млн долларов))) Прилагалась она в комплекте запчастей  к автомобилю))) Понятно, что 1 млн дол. стоила бутылка... Чтобы вызвать ажиотаж, был явно придуман  факт ограбления автомобиля))) Автомобиль вскрыли, водку унесли)))  Написали все!))) Через пару дней в какой-то уроне нашли пустую драгоценную бутылку от этой водки)) Результаты расследования, если оно было, виновных не выявили)))</w:t>
      </w:r>
      <w:r w:rsidRPr="000B7BCB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br/>
      </w:r>
      <w:r w:rsidRPr="000B7BCB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br/>
        <w:t> Италия. РБК. «</w:t>
      </w:r>
      <w:r w:rsidRPr="000B7BCB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С винодельни в Пьемонте похитили 3000 бутылок вина...</w:t>
      </w:r>
    </w:p>
    <w:p w14:paraId="6DA41E9B" w14:textId="77777777" w:rsidR="000B7BCB" w:rsidRPr="000B7BCB" w:rsidRDefault="000B7BCB" w:rsidP="000B7BCB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Более 3000 бутылок </w:t>
      </w:r>
      <w:r w:rsidRPr="000B7BCB">
        <w:rPr>
          <w:rFonts w:ascii="inherit" w:eastAsia="Times New Roman" w:hAnsi="inherit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игристого</w:t>
      </w:r>
      <w:r w:rsidRPr="000B7BCB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 xml:space="preserve"> вина премиум-класса были похищены с винодельни </w:t>
      </w:r>
      <w:proofErr w:type="spellStart"/>
      <w:r w:rsidRPr="000B7BCB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Banfi</w:t>
      </w:r>
      <w:proofErr w:type="spellEnd"/>
      <w:r w:rsidRPr="000B7BCB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 xml:space="preserve"> в Пьемонте. Об этом пишет </w:t>
      </w:r>
      <w:proofErr w:type="spellStart"/>
      <w:r w:rsidRPr="000B7BCB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The</w:t>
      </w:r>
      <w:proofErr w:type="spellEnd"/>
      <w:r w:rsidRPr="000B7BCB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0B7BCB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Drinks</w:t>
      </w:r>
      <w:proofErr w:type="spellEnd"/>
      <w:r w:rsidRPr="000B7BCB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0B7BCB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Business</w:t>
      </w:r>
      <w:proofErr w:type="spellEnd"/>
      <w:r w:rsidRPr="000B7BCB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 xml:space="preserve">. Кража произошла в ночь на 28 июня в погребе компании </w:t>
      </w:r>
      <w:proofErr w:type="spellStart"/>
      <w:r w:rsidRPr="000B7BCB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Banfi</w:t>
      </w:r>
      <w:proofErr w:type="spellEnd"/>
      <w:r w:rsidRPr="000B7BCB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...».</w:t>
      </w:r>
    </w:p>
    <w:p w14:paraId="4C3720BC" w14:textId="77777777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На западе периодически пишут о подобных кражах вина... А у нас почему-то с этим делом тихо и спокойно))) То ли полиция хорошо охраняет, то ли </w:t>
      </w:r>
      <w:proofErr w:type="gramStart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ворам  не</w:t>
      </w:r>
      <w:proofErr w:type="gramEnd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очень интересно наше вино из-за слабого спроса  на российским премиум...)))</w:t>
      </w:r>
    </w:p>
    <w:p w14:paraId="79EFB305" w14:textId="77777777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 Пока </w:t>
      </w:r>
      <w:proofErr w:type="gramStart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нет  целевых</w:t>
      </w:r>
      <w:proofErr w:type="gramEnd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(хотя бы рекламных)  краж  российского премиального вина с виноделен и винных бутиков – нам  не видать признания российских премиальных вин...)))</w:t>
      </w:r>
    </w:p>
    <w:p w14:paraId="07536D65" w14:textId="68ABA3D3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   Еще раз отобранная Пьяным </w:t>
      </w:r>
      <w:proofErr w:type="gramStart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Мастером  03.07.2026</w:t>
      </w:r>
      <w:proofErr w:type="gramEnd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цитата из стать </w:t>
      </w:r>
      <w:proofErr w:type="spellStart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П.Швеца</w:t>
      </w:r>
      <w:proofErr w:type="spellEnd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...  Я лично думаю, что за политическую ситуацию в нашей стране можно быть спокойным...</w:t>
      </w:r>
    </w:p>
    <w:p w14:paraId="2698759D" w14:textId="77777777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</w:p>
    <w:p w14:paraId="0325C560" w14:textId="0028CE4F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Roboto" w:eastAsia="Times New Roman" w:hAnsi="Roboto" w:cs="Times New Roman"/>
          <w:i/>
          <w:iCs/>
          <w:color w:val="212529"/>
          <w:sz w:val="23"/>
          <w:szCs w:val="23"/>
          <w:lang w:eastAsia="ru-RU"/>
        </w:rPr>
        <w:t xml:space="preserve">  «...Если политически в стране ничего не изменится, то выживут многие хозяйства. Но если границы </w:t>
      </w:r>
      <w:proofErr w:type="gramStart"/>
      <w:r w:rsidRPr="000B7BCB">
        <w:rPr>
          <w:rFonts w:ascii="Roboto" w:eastAsia="Times New Roman" w:hAnsi="Roboto" w:cs="Times New Roman"/>
          <w:i/>
          <w:iCs/>
          <w:color w:val="212529"/>
          <w:sz w:val="23"/>
          <w:szCs w:val="23"/>
          <w:lang w:eastAsia="ru-RU"/>
        </w:rPr>
        <w:t>откроются</w:t>
      </w:r>
      <w:proofErr w:type="gramEnd"/>
      <w:r w:rsidRPr="000B7BCB">
        <w:rPr>
          <w:rFonts w:ascii="Roboto" w:eastAsia="Times New Roman" w:hAnsi="Roboto" w:cs="Times New Roman"/>
          <w:i/>
          <w:iCs/>
          <w:color w:val="212529"/>
          <w:sz w:val="23"/>
          <w:szCs w:val="23"/>
          <w:lang w:eastAsia="ru-RU"/>
        </w:rPr>
        <w:t xml:space="preserve"> и наша страна вернется в мировое торговое сообщество, большинство хозяйств разорится. Особенно те, где виноградники были посажены на каких-то черноземах, на слишком жарких участках… Из-за политики и предрассудков в условный Геленджик вкладывают деньги в гигантском количестве, зная, что потенциал у этого «как бы </w:t>
      </w:r>
      <w:proofErr w:type="spellStart"/>
      <w:r w:rsidRPr="000B7BCB">
        <w:rPr>
          <w:rFonts w:ascii="Roboto" w:eastAsia="Times New Roman" w:hAnsi="Roboto" w:cs="Times New Roman"/>
          <w:i/>
          <w:iCs/>
          <w:color w:val="212529"/>
          <w:sz w:val="23"/>
          <w:szCs w:val="23"/>
          <w:lang w:eastAsia="ru-RU"/>
        </w:rPr>
        <w:t>терруара</w:t>
      </w:r>
      <w:proofErr w:type="spellEnd"/>
      <w:r w:rsidRPr="000B7BCB">
        <w:rPr>
          <w:rFonts w:ascii="Roboto" w:eastAsia="Times New Roman" w:hAnsi="Roboto" w:cs="Times New Roman"/>
          <w:i/>
          <w:iCs/>
          <w:color w:val="212529"/>
          <w:sz w:val="23"/>
          <w:szCs w:val="23"/>
          <w:lang w:eastAsia="ru-RU"/>
        </w:rPr>
        <w:t>» намного ниже, чем в Севастополе. Так что в долгосрочной перспективе Геленджик проиграет.</w:t>
      </w:r>
      <w:r w:rsidRPr="000B7BCB">
        <w:rPr>
          <w:rFonts w:ascii="Roboto" w:eastAsia="Times New Roman" w:hAnsi="Roboto" w:cs="Times New Roman"/>
          <w:i/>
          <w:iCs/>
          <w:color w:val="212529"/>
          <w:sz w:val="23"/>
          <w:szCs w:val="23"/>
          <w:lang w:eastAsia="ru-RU"/>
        </w:rPr>
        <w:br/>
      </w:r>
      <w:r w:rsidRPr="000B7BCB">
        <w:rPr>
          <w:rFonts w:ascii="Roboto" w:eastAsia="Times New Roman" w:hAnsi="Roboto" w:cs="Times New Roman"/>
          <w:i/>
          <w:iCs/>
          <w:color w:val="C00000"/>
          <w:sz w:val="23"/>
          <w:szCs w:val="23"/>
          <w:lang w:eastAsia="ru-RU"/>
        </w:rPr>
        <w:t>   В отрасль приходят много непрофессионалов, которые хотят посадить виноградник за государственный счет</w:t>
      </w:r>
      <w:r w:rsidRPr="000B7BCB">
        <w:rPr>
          <w:rFonts w:ascii="Roboto" w:eastAsia="Times New Roman" w:hAnsi="Roboto" w:cs="Times New Roman"/>
          <w:i/>
          <w:iCs/>
          <w:color w:val="212529"/>
          <w:sz w:val="23"/>
          <w:szCs w:val="23"/>
          <w:lang w:eastAsia="ru-RU"/>
        </w:rPr>
        <w:t xml:space="preserve">. И самая большая проблема возникла, когда эти новоиспеченные виноделы сделали свою продукцию и пришли на рынок. А рынок их не воспринял, их вина не продаются. И тогда они приходят к государству и говорят: «Государство, наше вино не продается». И государство понимает, что миллиарды потрачены, виноградники зарастут травой, если ничего не делать, и государство создает заградительные пошлины для импортного вина, чтобы заставить россиян пить российское вино. И государство подталкивает средства массовой информации говорить о вине, оно пытается разогнать интерес к отечественному вину не только пошлинами, но и пиар-мероприятиями, ярмарками, конкурсами, </w:t>
      </w:r>
      <w:proofErr w:type="gramStart"/>
      <w:r w:rsidRPr="000B7BCB">
        <w:rPr>
          <w:rFonts w:ascii="Roboto" w:eastAsia="Times New Roman" w:hAnsi="Roboto" w:cs="Times New Roman"/>
          <w:i/>
          <w:iCs/>
          <w:color w:val="212529"/>
          <w:sz w:val="23"/>
          <w:szCs w:val="23"/>
          <w:lang w:eastAsia="ru-RU"/>
        </w:rPr>
        <w:t>сериалами</w:t>
      </w:r>
      <w:r w:rsidRPr="000B7BCB">
        <w:rPr>
          <w:rFonts w:ascii="Roboto" w:eastAsia="Times New Roman" w:hAnsi="Roboto" w:cs="Times New Roman"/>
          <w:color w:val="212529"/>
          <w:sz w:val="23"/>
          <w:szCs w:val="23"/>
          <w:lang w:eastAsia="ru-RU"/>
        </w:rPr>
        <w:t>....</w:t>
      </w:r>
      <w:proofErr w:type="gramEnd"/>
      <w:r w:rsidRPr="000B7BCB">
        <w:rPr>
          <w:rFonts w:ascii="Roboto" w:eastAsia="Times New Roman" w:hAnsi="Roboto" w:cs="Times New Roman"/>
          <w:color w:val="212529"/>
          <w:sz w:val="23"/>
          <w:szCs w:val="23"/>
          <w:lang w:eastAsia="ru-RU"/>
        </w:rPr>
        <w:t>».</w:t>
      </w:r>
      <w:r w:rsidRPr="000B7BCB">
        <w:rPr>
          <w:rFonts w:ascii="Roboto" w:eastAsia="Times New Roman" w:hAnsi="Roboto" w:cs="Times New Roman"/>
          <w:color w:val="212529"/>
          <w:sz w:val="23"/>
          <w:szCs w:val="23"/>
          <w:lang w:eastAsia="ru-RU"/>
        </w:rPr>
        <w:br/>
      </w:r>
      <w:r w:rsidRPr="000B7BCB">
        <w:rPr>
          <w:rFonts w:ascii="Roboto" w:eastAsia="Times New Roman" w:hAnsi="Roboto" w:cs="Times New Roman"/>
          <w:color w:val="212529"/>
          <w:sz w:val="23"/>
          <w:szCs w:val="23"/>
          <w:lang w:eastAsia="ru-RU"/>
        </w:rPr>
        <w:br/>
        <w:t xml:space="preserve">   В </w:t>
      </w:r>
      <w:proofErr w:type="gramStart"/>
      <w:r w:rsidRPr="000B7BCB">
        <w:rPr>
          <w:rFonts w:ascii="Roboto" w:eastAsia="Times New Roman" w:hAnsi="Roboto" w:cs="Times New Roman"/>
          <w:color w:val="212529"/>
          <w:sz w:val="23"/>
          <w:szCs w:val="23"/>
          <w:lang w:eastAsia="ru-RU"/>
        </w:rPr>
        <w:t>общем  –</w:t>
      </w:r>
      <w:proofErr w:type="gramEnd"/>
      <w:r w:rsidRPr="000B7BCB">
        <w:rPr>
          <w:rFonts w:ascii="Roboto" w:eastAsia="Times New Roman" w:hAnsi="Roboto" w:cs="Times New Roman"/>
          <w:color w:val="212529"/>
          <w:sz w:val="23"/>
          <w:szCs w:val="23"/>
          <w:lang w:eastAsia="ru-RU"/>
        </w:rPr>
        <w:t xml:space="preserve"> есть над чем всем подумать... А потребитель среднего класса  уже подумал. И поэтому в 2026 году </w:t>
      </w:r>
      <w:proofErr w:type="gramStart"/>
      <w:r w:rsidRPr="000B7BCB">
        <w:rPr>
          <w:rFonts w:ascii="Roboto" w:eastAsia="Times New Roman" w:hAnsi="Roboto" w:cs="Times New Roman"/>
          <w:color w:val="212529"/>
          <w:sz w:val="23"/>
          <w:szCs w:val="23"/>
          <w:lang w:eastAsia="ru-RU"/>
        </w:rPr>
        <w:t>вновь  растут</w:t>
      </w:r>
      <w:proofErr w:type="gramEnd"/>
      <w:r w:rsidRPr="000B7BCB">
        <w:rPr>
          <w:rFonts w:ascii="Roboto" w:eastAsia="Times New Roman" w:hAnsi="Roboto" w:cs="Times New Roman"/>
          <w:color w:val="212529"/>
          <w:sz w:val="23"/>
          <w:szCs w:val="23"/>
          <w:lang w:eastAsia="ru-RU"/>
        </w:rPr>
        <w:t xml:space="preserve"> импорт и розничные продажи импортного вина...  И если не будет роста </w:t>
      </w:r>
      <w:proofErr w:type="gramStart"/>
      <w:r w:rsidRPr="000B7BCB">
        <w:rPr>
          <w:rFonts w:ascii="Roboto" w:eastAsia="Times New Roman" w:hAnsi="Roboto" w:cs="Times New Roman"/>
          <w:color w:val="212529"/>
          <w:sz w:val="23"/>
          <w:szCs w:val="23"/>
          <w:lang w:eastAsia="ru-RU"/>
        </w:rPr>
        <w:t>объемов  продаж</w:t>
      </w:r>
      <w:proofErr w:type="gramEnd"/>
      <w:r w:rsidRPr="000B7BCB">
        <w:rPr>
          <w:rFonts w:ascii="Roboto" w:eastAsia="Times New Roman" w:hAnsi="Roboto" w:cs="Times New Roman"/>
          <w:color w:val="212529"/>
          <w:sz w:val="23"/>
          <w:szCs w:val="23"/>
          <w:lang w:eastAsia="ru-RU"/>
        </w:rPr>
        <w:t xml:space="preserve"> нашего вина в 2026 году, а потом и в 2027 году, то придется вновь искать оправдания  и  новые меры поддержки...</w:t>
      </w:r>
      <w:r w:rsidRPr="000B7BCB">
        <w:rPr>
          <w:rFonts w:ascii="Roboto" w:eastAsia="Times New Roman" w:hAnsi="Roboto" w:cs="Times New Roman"/>
          <w:color w:val="212529"/>
          <w:sz w:val="23"/>
          <w:szCs w:val="23"/>
          <w:lang w:eastAsia="ru-RU"/>
        </w:rPr>
        <w:br/>
      </w:r>
      <w:r w:rsidRPr="000B7BCB">
        <w:rPr>
          <w:rFonts w:ascii="Roboto" w:eastAsia="Times New Roman" w:hAnsi="Roboto" w:cs="Times New Roman"/>
          <w:color w:val="212529"/>
          <w:sz w:val="23"/>
          <w:szCs w:val="23"/>
          <w:lang w:eastAsia="ru-RU"/>
        </w:rPr>
        <w:br/>
      </w:r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Коллеги, даю сокращенный вариант  регионального производства вина в виде рейтинга регионов в январе – июне 2026 года.</w:t>
      </w:r>
    </w:p>
    <w:p w14:paraId="5B11B882" w14:textId="77777777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При доле производства в 45%   Кубань сократила свое производство только на (-5%) к 1 </w:t>
      </w:r>
      <w:proofErr w:type="spellStart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пг</w:t>
      </w:r>
      <w:proofErr w:type="spellEnd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2025.</w:t>
      </w:r>
    </w:p>
    <w:p w14:paraId="51E03BC1" w14:textId="77777777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spellStart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Р.Крым</w:t>
      </w:r>
      <w:proofErr w:type="spellEnd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при доле 17,34% потеряла (-20,3) объема...</w:t>
      </w:r>
    </w:p>
    <w:p w14:paraId="22613481" w14:textId="77777777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У </w:t>
      </w:r>
      <w:proofErr w:type="gramStart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РСО  доля</w:t>
      </w:r>
      <w:proofErr w:type="gramEnd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в 10,7%  и (-11,5%)... </w:t>
      </w:r>
    </w:p>
    <w:p w14:paraId="06280718" w14:textId="77777777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У Дагестана – 7,15% доля в объеме и (+7,6%) </w:t>
      </w:r>
      <w:proofErr w:type="gramStart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–  плюс</w:t>
      </w:r>
      <w:proofErr w:type="gramEnd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среди регионов вина...</w:t>
      </w:r>
    </w:p>
    <w:p w14:paraId="48A4C91C" w14:textId="77777777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Ленобласть -  7% доля и (-38,4%) к 2025...</w:t>
      </w:r>
    </w:p>
    <w:p w14:paraId="74C40325" w14:textId="77777777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И т.д.</w:t>
      </w:r>
    </w:p>
    <w:p w14:paraId="1EB9A9B0" w14:textId="77777777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Тут бы еще понять в каких </w:t>
      </w:r>
      <w:proofErr w:type="gramStart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регионах  допустили</w:t>
      </w:r>
      <w:proofErr w:type="gramEnd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максимальное перепроизводство компании в 2025 году...  И ниже еще одна таблица на эту тему...</w:t>
      </w:r>
    </w:p>
    <w:p w14:paraId="236DE0B8" w14:textId="77777777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Вторая таблица дает </w:t>
      </w:r>
      <w:proofErr w:type="gramStart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представление  по</w:t>
      </w:r>
      <w:proofErr w:type="gramEnd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приросту- падению  в каждом  регионе  производства  вина  в 1 </w:t>
      </w:r>
      <w:proofErr w:type="spellStart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пг</w:t>
      </w:r>
      <w:proofErr w:type="spellEnd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2025 к 2024 и в 1 </w:t>
      </w:r>
      <w:proofErr w:type="spellStart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пг</w:t>
      </w:r>
      <w:proofErr w:type="spellEnd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2026 к 2025.</w:t>
      </w:r>
    </w:p>
    <w:p w14:paraId="4952AF76" w14:textId="77777777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Так по </w:t>
      </w:r>
      <w:proofErr w:type="gramStart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России  в</w:t>
      </w:r>
      <w:proofErr w:type="gramEnd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1 </w:t>
      </w:r>
      <w:proofErr w:type="spellStart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пг</w:t>
      </w:r>
      <w:proofErr w:type="spellEnd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25 к 24  производство вина было (+1,95 млн дал), а в 1пг 26 к 25 (-2,22 млн дал). Очевидно, что основное перепроизводство в 2025 году пришлось на 2 </w:t>
      </w:r>
      <w:proofErr w:type="spellStart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нг</w:t>
      </w:r>
      <w:proofErr w:type="spellEnd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.</w:t>
      </w:r>
    </w:p>
    <w:p w14:paraId="042219B0" w14:textId="77777777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Замечание- если в 2025 году розничные продажи </w:t>
      </w:r>
      <w:proofErr w:type="gramStart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нашего  вина</w:t>
      </w:r>
      <w:proofErr w:type="gramEnd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выросли на (+1,3 млн дал) за весь год, то производство в 1 </w:t>
      </w:r>
      <w:proofErr w:type="spellStart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пг</w:t>
      </w:r>
      <w:proofErr w:type="spellEnd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25 вполне могло бы вырасти к 1 </w:t>
      </w:r>
      <w:proofErr w:type="spellStart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пг</w:t>
      </w:r>
      <w:proofErr w:type="spellEnd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24 не на (+1,95 млн дал), а всего лишь на (+0,7 млн дал) максимум...</w:t>
      </w:r>
    </w:p>
    <w:p w14:paraId="2B4023EB" w14:textId="77777777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proofErr w:type="gramStart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Кубань  -</w:t>
      </w:r>
      <w:proofErr w:type="gramEnd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идеальный вариант в таблице. В 1п25 к24 </w:t>
      </w:r>
      <w:proofErr w:type="gramStart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–(</w:t>
      </w:r>
      <w:proofErr w:type="gramEnd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+339 тыс. дал), в 1 </w:t>
      </w:r>
      <w:proofErr w:type="spellStart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пг</w:t>
      </w:r>
      <w:proofErr w:type="spellEnd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26 к 25 (-367 тыс. дал)...</w:t>
      </w:r>
    </w:p>
    <w:p w14:paraId="56AEC3F0" w14:textId="77777777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В </w:t>
      </w:r>
      <w:proofErr w:type="spellStart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Р.Крым</w:t>
      </w:r>
      <w:proofErr w:type="spellEnd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, например, в 1 </w:t>
      </w:r>
      <w:proofErr w:type="spellStart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пг</w:t>
      </w:r>
      <w:proofErr w:type="spellEnd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25 к 24 рост составил (+59 тыс. дал), а спад в 1 </w:t>
      </w:r>
      <w:proofErr w:type="spellStart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пг</w:t>
      </w:r>
      <w:proofErr w:type="spellEnd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26 к 25 (-680 тыс. дал).</w:t>
      </w:r>
    </w:p>
    <w:p w14:paraId="099FB8AA" w14:textId="77777777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В </w:t>
      </w:r>
      <w:proofErr w:type="gramStart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РСО  в</w:t>
      </w:r>
      <w:proofErr w:type="gramEnd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1 </w:t>
      </w:r>
      <w:proofErr w:type="spellStart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пг</w:t>
      </w:r>
      <w:proofErr w:type="spellEnd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25 к 24 – (+543 тыс. дал), а в 1 </w:t>
      </w:r>
      <w:proofErr w:type="spellStart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пг</w:t>
      </w:r>
      <w:proofErr w:type="spellEnd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26 к 25 (-215 тыс. дал)...</w:t>
      </w:r>
    </w:p>
    <w:p w14:paraId="4F7C0981" w14:textId="77777777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И т.д.</w:t>
      </w:r>
    </w:p>
    <w:p w14:paraId="7759662C" w14:textId="6528D7EB" w:rsidR="000B7BCB" w:rsidRPr="000B7BCB" w:rsidRDefault="000B7BCB" w:rsidP="00BA44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0B7BC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 А, может быть, нашему среднему классу </w:t>
      </w:r>
      <w:proofErr w:type="gramStart"/>
      <w:r w:rsidRPr="000B7BC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банально  не</w:t>
      </w:r>
      <w:proofErr w:type="gramEnd"/>
      <w:r w:rsidRPr="000B7BC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хватает денег на слишком дорогое российское вино?)))</w:t>
      </w:r>
    </w:p>
    <w:p w14:paraId="3BB18C43" w14:textId="77777777" w:rsidR="000B7BCB" w:rsidRPr="000B7BCB" w:rsidRDefault="000B7BCB" w:rsidP="000B7BCB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«</w:t>
      </w:r>
      <w:hyperlink r:id="rId6" w:tgtFrame="_blank" w:history="1">
        <w:r w:rsidRPr="000B7BCB">
          <w:rPr>
            <w:rFonts w:ascii="inherit" w:eastAsia="Times New Roman" w:hAnsi="inherit" w:cs="Times New Roman"/>
            <w:i/>
            <w:iCs/>
            <w:color w:val="000000"/>
            <w:sz w:val="23"/>
            <w:szCs w:val="23"/>
            <w:lang w:eastAsia="ru-RU"/>
          </w:rPr>
          <w:t>Средняя зарплата в России за 10 лет выросла почти в 3 раза</w:t>
        </w:r>
      </w:hyperlink>
      <w:r w:rsidRPr="000B7BC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. </w:t>
      </w:r>
      <w:r w:rsidRPr="000B7BCB">
        <w:rPr>
          <w:rFonts w:ascii="inherit" w:eastAsia="Times New Roman" w:hAnsi="inherit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Она составила 109 052 рубля. Так, в апреле 2026 года средняя зарплата в РФ составила 109 052 рубля, в 2016 году того же месяца - 36 497 рублей, согласно материалам Росстата. Соответственно, сумма выросла на 72 555 </w:t>
      </w:r>
      <w:proofErr w:type="gramStart"/>
      <w:r w:rsidRPr="000B7BCB">
        <w:rPr>
          <w:rFonts w:ascii="inherit" w:eastAsia="Times New Roman" w:hAnsi="inherit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рублей....</w:t>
      </w:r>
      <w:proofErr w:type="gramEnd"/>
      <w:r w:rsidRPr="000B7BCB">
        <w:rPr>
          <w:rFonts w:ascii="inherit" w:eastAsia="Times New Roman" w:hAnsi="inherit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».</w:t>
      </w:r>
    </w:p>
    <w:p w14:paraId="255EBDEF" w14:textId="77777777" w:rsidR="000B7BCB" w:rsidRPr="000B7BCB" w:rsidRDefault="000B7BCB" w:rsidP="000B7BCB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inherit" w:eastAsia="Times New Roman" w:hAnsi="inherit" w:cs="Times New Roman"/>
          <w:color w:val="984806"/>
          <w:sz w:val="23"/>
          <w:szCs w:val="23"/>
          <w:bdr w:val="none" w:sz="0" w:space="0" w:color="auto" w:frame="1"/>
          <w:lang w:eastAsia="ru-RU"/>
        </w:rPr>
        <w:t>  </w:t>
      </w:r>
      <w:r w:rsidRPr="000B7BCB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Что-то не то с нашим населением))) При росте СЗП в 3 раза продажи водки в этот период практически стабильны))) Никакого восторга и воодушевления по поводу такого роста)</w:t>
      </w:r>
      <w:proofErr w:type="gramStart"/>
      <w:r w:rsidRPr="000B7BCB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))  Серьезно</w:t>
      </w:r>
      <w:proofErr w:type="gramEnd"/>
      <w:r w:rsidRPr="000B7BCB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 xml:space="preserve"> выросли продажи пивной продукции.. . </w:t>
      </w:r>
      <w:proofErr w:type="gramStart"/>
      <w:r w:rsidRPr="000B7BCB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А  вот</w:t>
      </w:r>
      <w:proofErr w:type="gramEnd"/>
      <w:r w:rsidRPr="000B7BCB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  потребление винодельческой продукции  в России  за 10 лет очень резко сократилось... Продажи   вина выросли незначительно на этом фоне...</w:t>
      </w:r>
    </w:p>
    <w:p w14:paraId="7D2CFE45" w14:textId="6AF036FF" w:rsidR="000B7BCB" w:rsidRPr="000B7BCB" w:rsidRDefault="000B7BCB" w:rsidP="00BA44D9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inherit" w:eastAsia="Times New Roman" w:hAnsi="inherit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 </w:t>
      </w:r>
      <w:r w:rsidRPr="000B7BC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 xml:space="preserve">   «В Красноярске за два года закрылся каждый третий 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алкомаркет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 xml:space="preserve"> из-за ограничений и коррекции рынка.     В Красноярске заметно сократилось число магазинов, специализирующихся на торговле алкоголем. По данным агентства AVG Недвижимость, в марте 2026 года в городе насчитывалось 1060 магазинов по продаже алкоголя, тогда как в мае 2024 года их было 1662. Таким образом, за неполные два года количество таких точек уменьшилось на 600, или на 36%. Всего в 16 крупнейших городах России работает 21 232 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алкомаркета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 xml:space="preserve">. После периода роста с августа 2023 года (20 790 точек) рынок начал сжиматься, и с мая 2024 года число таких магазинов снизилось на 4605 (каждый шестой). Наибольшее сокращение зафиксировано именно в Красноярске, а также в Нижнем Новгороде (с 1782 до 988), где также действуют ограничения на продажу </w:t>
      </w:r>
      <w:proofErr w:type="gramStart"/>
      <w:r w:rsidRPr="000B7BC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алкоголя....</w:t>
      </w:r>
      <w:proofErr w:type="gramEnd"/>
      <w:r w:rsidRPr="000B7BC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». </w:t>
      </w:r>
    </w:p>
    <w:p w14:paraId="67E87955" w14:textId="2EF0B1AE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  </w:t>
      </w:r>
      <w:proofErr w:type="gramStart"/>
      <w:r w:rsidRPr="000B7BCB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  вот</w:t>
      </w:r>
      <w:proofErr w:type="gramEnd"/>
      <w:r w:rsidRPr="000B7BCB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и причина №</w:t>
      </w:r>
      <w:r w:rsidR="00BA44D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Pr="000B7BCB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2 (помимо  жуткого роста цен)  снижения продаж вина и игристого в регионе... Ведь по России именно </w:t>
      </w:r>
      <w:proofErr w:type="spellStart"/>
      <w:r w:rsidRPr="000B7BCB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алкомаркеты</w:t>
      </w:r>
      <w:proofErr w:type="spellEnd"/>
      <w:r w:rsidRPr="000B7BCB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продают до 70% вина по данным  недавних исследований...</w:t>
      </w:r>
    </w:p>
    <w:p w14:paraId="7C60D9FA" w14:textId="0A9B2FCC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shd w:val="clear" w:color="auto" w:fill="FFFFFF"/>
          <w:lang w:eastAsia="ru-RU"/>
        </w:rPr>
        <w:t> </w:t>
      </w:r>
      <w:r w:rsidRPr="000B7BC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 «Стало известно, чем руководствуются россияне при выборе вина. 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Роскачество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: россияне при выборе вина смотрят на содержание сахара и цену. Ключевым фактором при покупке вина для россиян является уровень содержания сахара, на который ориентируются 34% опрошенных. </w:t>
      </w:r>
      <w:r w:rsidRPr="000B7BCB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lang w:eastAsia="ru-RU"/>
        </w:rPr>
        <w:t>Также значимыми критериями выступают стоимость напитка (12%)</w:t>
      </w:r>
      <w:r w:rsidRPr="000B7BC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и его цвет (11%), сообщает </w:t>
      </w:r>
      <w:hyperlink r:id="rId7" w:tgtFrame="_blank" w:history="1">
        <w:r w:rsidRPr="000B7BCB">
          <w:rPr>
            <w:rFonts w:ascii="Times New Roman" w:eastAsia="Times New Roman" w:hAnsi="Times New Roman" w:cs="Times New Roman"/>
            <w:i/>
            <w:iCs/>
            <w:sz w:val="23"/>
            <w:szCs w:val="23"/>
            <w:lang w:eastAsia="ru-RU"/>
          </w:rPr>
          <w:t>РИА Новости</w:t>
        </w:r>
      </w:hyperlink>
      <w:r w:rsidRPr="000B7BC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 со ссылкой на данные 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Роскачества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. Исследование показало тенденцию к снижению роли бренда: покупатели все реже выбирают вино по имени производителя, отдавая предпочтение собственным вкусовым ощущениям и визуальным характеристикам. При этом для подавляющего большинства (97%) решающее значение по-прежнему имеют качество, вкус и послевкусие продукта. В вопросах ценообразования большинство респондентов (75%) устанавливают лимит стоимости одной бутылки в пределах 1500 рублей. При этом наиболее сбалансированным соотношением цены и качества потребители считают сегмент в 900–1000 рублей.</w:t>
      </w:r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0B7BC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Наиболее востребованным типом вина остаются красные полусладкие напитки: их выбирают 51% опрошенных, ориентируясь на цвет, и 55% — исходя из уровня </w:t>
      </w:r>
      <w:proofErr w:type="gramStart"/>
      <w:r w:rsidRPr="000B7BC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сладости....</w:t>
      </w:r>
      <w:proofErr w:type="gramEnd"/>
      <w:r w:rsidRPr="000B7BC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14:paraId="2A973612" w14:textId="77777777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Если цена интересует только 12% опрошенных, то как можно говорить о том, что она вообще интересует потребителей?)))  И второе – если наиболее </w:t>
      </w:r>
      <w:proofErr w:type="spellStart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сбаоансированы</w:t>
      </w:r>
      <w:proofErr w:type="spellEnd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по цене вина от 900 до 1 500 руб., </w:t>
      </w:r>
      <w:proofErr w:type="gramStart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то  явно</w:t>
      </w:r>
      <w:proofErr w:type="gramEnd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– половина населения России  с ЗП от 25 до 45 тыс. руб. в опрос </w:t>
      </w:r>
      <w:proofErr w:type="spellStart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Роскачества</w:t>
      </w:r>
      <w:proofErr w:type="spellEnd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точно не попала)))</w:t>
      </w:r>
    </w:p>
    <w:p w14:paraId="19A8395D" w14:textId="7E85573C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   Если ты опрашиваешь 1500 человек в 150 населенных пунктах </w:t>
      </w:r>
      <w:proofErr w:type="gramStart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России  (</w:t>
      </w:r>
      <w:proofErr w:type="gramEnd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по любому вопросу) – по 10 человек в каждом поселении, то результат можно смело и уверенно  транслировать на всю Россию с вероятность в 98%! Так говорят российская социология и статистика)))) Если же опросить 1500 человек в 50 крупных городах (по 30 человек в среднем в городах от 500 000 населения), то точность 100%)))</w:t>
      </w:r>
    </w:p>
    <w:p w14:paraId="49B1EAE3" w14:textId="5C70867E" w:rsidR="000B7BCB" w:rsidRPr="000B7BCB" w:rsidRDefault="000B7BCB" w:rsidP="000B7BCB">
      <w:pPr>
        <w:shd w:val="clear" w:color="auto" w:fill="FFFFFF"/>
        <w:spacing w:after="96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«</w:t>
      </w:r>
      <w:r w:rsidRPr="000B7BC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Россияне стали чаще выбирать белое вино вместо красного. Покупатели все чаще отказываются от красных полусладких вин в пользу белых, розовых и сухих. К такому выводу пришли в 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Роскачестве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по итогам опроса жителей крупных городов. 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Роскачество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опросило 1,5 тыс. жителей крупных российских городов и выяснило, как изменились предпочтения покупателей вина. Исследование показало, что традиционные лидеры рынка постепенно теряют </w:t>
      </w:r>
      <w:proofErr w:type="gramStart"/>
      <w:r w:rsidRPr="000B7BC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популярность....</w:t>
      </w:r>
      <w:proofErr w:type="gramEnd"/>
      <w:r w:rsidRPr="000B7BC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».</w:t>
      </w:r>
    </w:p>
    <w:p w14:paraId="498CD9B6" w14:textId="77777777" w:rsidR="000B7BCB" w:rsidRPr="000B7BCB" w:rsidRDefault="000B7BCB" w:rsidP="000B7BCB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Тем не </w:t>
      </w:r>
      <w:proofErr w:type="gramStart"/>
      <w:r w:rsidRPr="000B7BC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менее,  доля</w:t>
      </w:r>
      <w:proofErr w:type="gramEnd"/>
      <w:r w:rsidRPr="000B7BC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объема тихих  красных вин на рынке  России  в литрах не менее 60% вчера, сегодня и завтра))</w:t>
      </w:r>
    </w:p>
    <w:p w14:paraId="495DE573" w14:textId="4243E266" w:rsidR="000B7BCB" w:rsidRPr="000B7BCB" w:rsidRDefault="000B7BCB" w:rsidP="00BA44D9">
      <w:pPr>
        <w:shd w:val="clear" w:color="auto" w:fill="FFFFFF"/>
        <w:spacing w:after="96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  Я полагаю, </w:t>
      </w:r>
      <w:proofErr w:type="gramStart"/>
      <w:r w:rsidRPr="000B7BC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что  70</w:t>
      </w:r>
      <w:proofErr w:type="gramEnd"/>
      <w:r w:rsidRPr="000B7BC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% потребителей вина в России ничего не читают про вино)))  Это им  просто не нужно)) А есть и группа </w:t>
      </w:r>
      <w:proofErr w:type="spellStart"/>
      <w:r w:rsidRPr="000B7BC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интерерсующихся</w:t>
      </w:r>
      <w:proofErr w:type="spellEnd"/>
      <w:r w:rsidRPr="000B7BC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...</w:t>
      </w:r>
    </w:p>
    <w:p w14:paraId="32384246" w14:textId="77777777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Это про них ... «</w:t>
      </w:r>
      <w:r w:rsidRPr="000B7BCB">
        <w:rPr>
          <w:rFonts w:ascii="Times New Roman" w:eastAsia="Times New Roman" w:hAnsi="Times New Roman" w:cs="Times New Roman"/>
          <w:i/>
          <w:iCs/>
          <w:color w:val="000000"/>
          <w:spacing w:val="-2"/>
          <w:sz w:val="23"/>
          <w:szCs w:val="23"/>
          <w:lang w:eastAsia="ru-RU"/>
        </w:rPr>
        <w:t>Как обсуждают вино в интернете. Рассказали исследователи. </w:t>
      </w:r>
      <w:r w:rsidRPr="000B7BC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Совет по винному рынку (WMC) США разработал исследование, чтобы понять, как именно люди в интернете обсуждают вино. Результатами делится 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fldChar w:fldCharType="begin"/>
      </w:r>
      <w:r w:rsidRPr="000B7BC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instrText xml:space="preserve"> HYPERLINK "https://www.winebusiness.com/news/article/320311" \t "_blank" </w:instrText>
      </w:r>
      <w:r w:rsidRPr="000B7BC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fldChar w:fldCharType="separate"/>
      </w:r>
      <w:r w:rsidRPr="000B7BCB">
        <w:rPr>
          <w:rFonts w:ascii="Times New Roman" w:eastAsia="Times New Roman" w:hAnsi="Times New Roman" w:cs="Times New Roman"/>
          <w:i/>
          <w:iCs/>
          <w:color w:val="337AB7"/>
          <w:sz w:val="23"/>
          <w:szCs w:val="23"/>
          <w:lang w:eastAsia="ru-RU"/>
        </w:rPr>
        <w:t>Wine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337AB7"/>
          <w:sz w:val="23"/>
          <w:szCs w:val="23"/>
          <w:lang w:eastAsia="ru-RU"/>
        </w:rPr>
        <w:t xml:space="preserve"> 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337AB7"/>
          <w:sz w:val="23"/>
          <w:szCs w:val="23"/>
          <w:lang w:eastAsia="ru-RU"/>
        </w:rPr>
        <w:t>Business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fldChar w:fldCharType="end"/>
      </w:r>
      <w:r w:rsidRPr="000B7BC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. </w:t>
      </w:r>
    </w:p>
    <w:p w14:paraId="33533493" w14:textId="77777777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В рамках исследования не проводили опросов, а наблюдали за тем, какие комментарии оставляют на винные темы пользователи платформы 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Reddit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. При этом учитывали комментарии как совсем молодых любителей вина, так и тех, кого относят к поколению Х (до 60 лет), а также 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миллениалов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.</w:t>
      </w:r>
    </w:p>
    <w:p w14:paraId="1A14A746" w14:textId="77777777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По данным исследователей, потребители определенно проявляют интерес к винным темам. Для многих из них вино является способом усилить или воссоздать эмоциональные переживания.</w:t>
      </w:r>
    </w:p>
    <w:p w14:paraId="2561E0ED" w14:textId="77777777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«Им не нужны экспертные знания. Им нужен достаточно хороший уровень знаний, поэтому они лишь поверхностно знакомятся с вином и получают от него удовольствие», — рассказал Стивен 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Лавендер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, старший директор по стратегии роста 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Material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+, компании, которая непосредственно работала с комментариями </w:t>
      </w:r>
      <w:proofErr w:type="gramStart"/>
      <w:r w:rsidRPr="000B7BC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пользователей....</w:t>
      </w:r>
      <w:proofErr w:type="gramEnd"/>
      <w:r w:rsidRPr="000B7BC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14:paraId="36FEBC4A" w14:textId="77777777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И т.д.</w:t>
      </w:r>
    </w:p>
    <w:p w14:paraId="2B046341" w14:textId="7C757C16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    Я так полагаю, что думать о вине за 3 000 руб. человек может начинать с ЗП в 200 тыс. руб. чистыми на руки))</w:t>
      </w:r>
      <w:proofErr w:type="gramStart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))  Сварщики</w:t>
      </w:r>
      <w:proofErr w:type="gramEnd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, маляры, слесари Москвы и т.д.)))  Хотя, если женщина живет одна и получает 120 тыс. руб. чистыми в месяц в своей квартире, то она вполне может себе позволить </w:t>
      </w:r>
      <w:proofErr w:type="gramStart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себе  по</w:t>
      </w:r>
      <w:proofErr w:type="gramEnd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вечерам спиваться вином  за 3 000 руб.)))</w:t>
      </w:r>
    </w:p>
    <w:p w14:paraId="62608995" w14:textId="77777777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 «</w:t>
      </w:r>
      <w:r w:rsidRPr="000B7BCB">
        <w:rPr>
          <w:rFonts w:ascii="Times New Roman" w:eastAsia="Times New Roman" w:hAnsi="Times New Roman" w:cs="Times New Roman"/>
          <w:i/>
          <w:iCs/>
          <w:color w:val="000000"/>
          <w:spacing w:val="-2"/>
          <w:sz w:val="23"/>
          <w:szCs w:val="23"/>
          <w:lang w:eastAsia="ru-RU"/>
        </w:rPr>
        <w:t>Статусные и устойчивые: востребованы ли премиальные вина в России.  </w:t>
      </w:r>
      <w:r w:rsidRPr="000B7BCB">
        <w:rPr>
          <w:rFonts w:ascii="Times New Roman" w:eastAsia="Times New Roman" w:hAnsi="Times New Roman" w:cs="Times New Roman"/>
          <w:i/>
          <w:iCs/>
          <w:color w:val="984806"/>
          <w:sz w:val="23"/>
          <w:szCs w:val="23"/>
          <w:lang w:eastAsia="ru-RU"/>
        </w:rPr>
        <w:t>Эксперты отрасли рассказали, что вина дороже 3 тыс. очень востребованы в России.</w:t>
      </w:r>
    </w:p>
    <w:p w14:paraId="2C8AF238" w14:textId="77777777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Доля премиальных вин в натуральном выражении в продажах 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ретейла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и виноторговых компаний редко превышает 30%, однако в денежном выражении зачастую составляет до 50% всего объема полученных средств.</w:t>
      </w:r>
    </w:p>
    <w:p w14:paraId="697B270F" w14:textId="77777777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 Как рассказали «РБК Вино» игроки рынка, вина дороже 3 тыс. рублей в стране вполне востребованы, являются маркером статуса. Кроме того, в течении года фиксируют пиковые моменты спроса на премиальное вино...».</w:t>
      </w:r>
    </w:p>
    <w:p w14:paraId="349646B0" w14:textId="77777777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«...</w:t>
      </w:r>
      <w:proofErr w:type="gramStart"/>
      <w:r w:rsidRPr="000B7BC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В</w:t>
      </w:r>
      <w:proofErr w:type="gramEnd"/>
      <w:r w:rsidRPr="000B7BC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зависимости от сети и виноторговой компании, объем премиальных вин, стоимость которых начинается от 3 тыс. руб. за бутылку, варьируется. Например, в «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Гипер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Лента» таких вин всего 30 штук, или 2,5%. Руководитель по управлению категориями «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Гипер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Ленты» Анастасия Петрова отмечает, что это связано с целевым ассортиментом </w:t>
      </w:r>
      <w:proofErr w:type="spellStart"/>
      <w:proofErr w:type="gramStart"/>
      <w:r w:rsidRPr="000B7BC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ретейлера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....</w:t>
      </w:r>
      <w:proofErr w:type="gramEnd"/>
      <w:r w:rsidRPr="000B7BC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».</w:t>
      </w:r>
    </w:p>
    <w:p w14:paraId="0422986C" w14:textId="77777777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 «...При этом в винотеках 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SimpleWine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на долю вин от 3 тыс. руб. приходится 75% всей категории вина, в AST доля составляет 65%, а в сети 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Metro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— 14</w:t>
      </w:r>
      <w:proofErr w:type="gramStart"/>
      <w:r w:rsidRPr="000B7BC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%....</w:t>
      </w:r>
      <w:proofErr w:type="gramEnd"/>
      <w:r w:rsidRPr="000B7BC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». </w:t>
      </w:r>
      <w:r w:rsidRPr="000B7BCB"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  <w:lang w:eastAsia="ru-RU"/>
        </w:rPr>
        <w:t>«...Востребованы ли премиальные вина</w:t>
      </w:r>
    </w:p>
    <w:p w14:paraId="3E3E097A" w14:textId="77777777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Представители 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ретейлеров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и виноторговых компаний называют премиальные вина востребованными в России. По словам Александра 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Мингалиева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из AST, «это одна из самых устойчивых категорий на рынке». В сети винотек 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SimpleWine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продажи вин стоимостью от 3 тыс. руб. в первом полугодии 2026 года выросли на 16% в натуральном выражении по сравнению с данными за аналогичный период прошлого </w:t>
      </w:r>
      <w:proofErr w:type="gramStart"/>
      <w:r w:rsidRPr="000B7BC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года....</w:t>
      </w:r>
      <w:proofErr w:type="gramEnd"/>
      <w:r w:rsidRPr="000B7BC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».</w:t>
      </w:r>
    </w:p>
    <w:p w14:paraId="6CFE6788" w14:textId="77777777" w:rsidR="000B7BCB" w:rsidRPr="000B7BCB" w:rsidRDefault="00E6168F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hyperlink r:id="rId8" w:history="1">
        <w:r w:rsidR="000B7BCB" w:rsidRPr="000B7BCB">
          <w:rPr>
            <w:rFonts w:ascii="Times New Roman" w:eastAsia="Times New Roman" w:hAnsi="Times New Roman" w:cs="Times New Roman"/>
            <w:color w:val="337AB7"/>
            <w:sz w:val="23"/>
            <w:szCs w:val="23"/>
            <w:lang w:eastAsia="ru-RU"/>
          </w:rPr>
          <w:t>https://www.rbc.ru/wine/news/6a4bbde19a794771284484d8</w:t>
        </w:r>
      </w:hyperlink>
    </w:p>
    <w:p w14:paraId="7B139A96" w14:textId="57EF5AEF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0B7BC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Женско- детский рынок трещит)</w:t>
      </w:r>
      <w:proofErr w:type="gramStart"/>
      <w:r w:rsidRPr="000B7BC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))  «</w:t>
      </w:r>
      <w:proofErr w:type="gramEnd"/>
      <w:r w:rsidRPr="000B7BCB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eastAsia="ru-RU"/>
        </w:rPr>
        <w:t>Не всё так сладко: россияне стали экономить на тортах и пирожных. </w:t>
      </w:r>
      <w:r w:rsidRPr="000B7BCB">
        <w:rPr>
          <w:rFonts w:ascii="Times New Roman" w:eastAsia="Times New Roman" w:hAnsi="Times New Roman" w:cs="Times New Roman"/>
          <w:i/>
          <w:iCs/>
          <w:color w:val="2C2D2E"/>
          <w:spacing w:val="1"/>
          <w:sz w:val="23"/>
          <w:szCs w:val="23"/>
          <w:lang w:eastAsia="ru-RU"/>
        </w:rPr>
        <w:t>Россияне стали реже покупать десерты с коротким сроком хранения, выяснили «Известия». На фоне стремления экономить потребители всё чаще отказываются от импульсивных покупок таких тортов, одновременно отдавая предпочтение сладостям с пониженным содержанием сахара и меньшей калорийностью. По мнению участников рынка, одним из способов адаптации к новым потребительским предпочтениям может стать использование сахарозаменителей при производстве тортов...».</w:t>
      </w:r>
    </w:p>
    <w:p w14:paraId="516ED1E2" w14:textId="6F9BF214" w:rsidR="000B7BCB" w:rsidRPr="000B7BCB" w:rsidRDefault="000B7BCB" w:rsidP="00BA44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color w:val="FF0000"/>
          <w:spacing w:val="-1"/>
          <w:sz w:val="23"/>
          <w:szCs w:val="23"/>
          <w:lang w:eastAsia="ru-RU"/>
        </w:rPr>
        <w:t>  </w:t>
      </w:r>
      <w:r w:rsidRPr="000B7BCB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  <w:lang w:eastAsia="ru-RU"/>
        </w:rPr>
        <w:t xml:space="preserve">Экономят не просто россияне, а женщины на </w:t>
      </w:r>
      <w:proofErr w:type="gramStart"/>
      <w:r w:rsidRPr="000B7BCB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  <w:lang w:eastAsia="ru-RU"/>
        </w:rPr>
        <w:t>чисто  женских</w:t>
      </w:r>
      <w:proofErr w:type="gramEnd"/>
      <w:r w:rsidRPr="000B7BCB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  <w:lang w:eastAsia="ru-RU"/>
        </w:rPr>
        <w:t xml:space="preserve"> и детских сладких и вкусных товарах...)))  Или просто стали возвращаться к довоенным уровням потребления, как мужики в водке и коньяке... Но </w:t>
      </w:r>
      <w:proofErr w:type="gramStart"/>
      <w:r w:rsidRPr="000B7BCB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  <w:lang w:eastAsia="ru-RU"/>
        </w:rPr>
        <w:t>почему  женщины</w:t>
      </w:r>
      <w:proofErr w:type="gramEnd"/>
      <w:r w:rsidRPr="000B7BCB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  <w:lang w:eastAsia="ru-RU"/>
        </w:rPr>
        <w:t xml:space="preserve"> стали пить больше сладких настоек... Видимо, женское сладкое в нынешнее время должно быть крепче торта и десерта))) </w:t>
      </w:r>
      <w:proofErr w:type="spellStart"/>
      <w:r w:rsidRPr="000B7BCB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  <w:lang w:eastAsia="ru-RU"/>
        </w:rPr>
        <w:t>Переток</w:t>
      </w:r>
      <w:proofErr w:type="spellEnd"/>
      <w:r w:rsidRPr="000B7BCB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  <w:lang w:eastAsia="ru-RU"/>
        </w:rPr>
        <w:t xml:space="preserve"> спроса)))</w:t>
      </w:r>
      <w:r w:rsidRPr="000B7BCB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  <w:lang w:eastAsia="ru-RU"/>
        </w:rPr>
        <w:br/>
      </w:r>
      <w:r w:rsidRPr="000B7BCB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  <w:lang w:eastAsia="ru-RU"/>
        </w:rPr>
        <w:br/>
      </w:r>
      <w:r w:rsidRPr="000B7BCB">
        <w:rPr>
          <w:rFonts w:ascii="inherit" w:eastAsia="Times New Roman" w:hAnsi="inherit" w:cs="Times New Roman"/>
          <w:b/>
          <w:bCs/>
          <w:color w:val="C00000"/>
          <w:sz w:val="23"/>
          <w:szCs w:val="23"/>
          <w:lang w:eastAsia="ru-RU"/>
        </w:rPr>
        <w:t>    </w:t>
      </w:r>
      <w:r w:rsidRPr="000B7BCB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Про  разный  российский  коньяк в России накануне его кончины  в 2027 году))))</w:t>
      </w:r>
    </w:p>
    <w:p w14:paraId="2376BCC5" w14:textId="77777777" w:rsidR="000B7BCB" w:rsidRPr="000B7BCB" w:rsidRDefault="000B7BCB" w:rsidP="000B7BCB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 «Эксперты объяснили резкое падение производства коньяка в России... ...эксперты   связывает такой спад с ограничением импорта коньяка и </w:t>
      </w:r>
      <w:r w:rsidRPr="000B7BCB">
        <w:rPr>
          <w:rFonts w:ascii="inherit" w:eastAsia="Times New Roman" w:hAnsi="inherit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коньячных</w:t>
      </w:r>
      <w:r w:rsidRPr="000B7BCB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 дистиллятов из Армении из-за их несоответствия установленным стандартам качества.  Российские заводы пока не успели наладить новую логистику сырья...».</w:t>
      </w:r>
    </w:p>
    <w:p w14:paraId="1D349A19" w14:textId="77777777" w:rsidR="000B7BCB" w:rsidRPr="000B7BCB" w:rsidRDefault="000B7BCB" w:rsidP="000B7BCB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 xml:space="preserve">  «Производство коньяка упало в </w:t>
      </w:r>
      <w:proofErr w:type="gramStart"/>
      <w:r w:rsidRPr="000B7BCB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июне  почти</w:t>
      </w:r>
      <w:proofErr w:type="gramEnd"/>
      <w:r w:rsidRPr="000B7BCB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 xml:space="preserve"> на 27% | </w:t>
      </w:r>
      <w:proofErr w:type="spellStart"/>
      <w:r w:rsidRPr="000B7BCB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New</w:t>
      </w:r>
      <w:proofErr w:type="spellEnd"/>
      <w:r w:rsidRPr="000B7BCB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0B7BCB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Retail</w:t>
      </w:r>
      <w:proofErr w:type="spellEnd"/>
      <w:r w:rsidRPr="000B7BCB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...</w:t>
      </w:r>
    </w:p>
    <w:p w14:paraId="06088455" w14:textId="77777777" w:rsidR="000B7BCB" w:rsidRPr="000B7BCB" w:rsidRDefault="000B7BCB" w:rsidP="000B7BCB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 xml:space="preserve">...В </w:t>
      </w:r>
      <w:proofErr w:type="gramStart"/>
      <w:r w:rsidRPr="000B7BCB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России  приостановил</w:t>
      </w:r>
      <w:proofErr w:type="gramEnd"/>
      <w:r w:rsidRPr="000B7BCB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 xml:space="preserve"> продажи продукции трёх армянских производителей — «Веди-</w:t>
      </w:r>
      <w:proofErr w:type="spellStart"/>
      <w:r w:rsidRPr="000B7BCB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Алко</w:t>
      </w:r>
      <w:proofErr w:type="spellEnd"/>
      <w:r w:rsidRPr="000B7BCB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», «</w:t>
      </w:r>
      <w:proofErr w:type="spellStart"/>
      <w:r w:rsidRPr="000B7BCB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Абовянский</w:t>
      </w:r>
      <w:proofErr w:type="spellEnd"/>
      <w:r w:rsidRPr="000B7BCB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 </w:t>
      </w:r>
      <w:r w:rsidRPr="000B7BCB">
        <w:rPr>
          <w:rFonts w:ascii="inherit" w:eastAsia="Times New Roman" w:hAnsi="inherit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коньячный</w:t>
      </w:r>
      <w:r w:rsidRPr="000B7BCB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 завод» и винно-</w:t>
      </w:r>
      <w:r w:rsidRPr="000B7BCB">
        <w:rPr>
          <w:rFonts w:ascii="inherit" w:eastAsia="Times New Roman" w:hAnsi="inherit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коньячный</w:t>
      </w:r>
      <w:r w:rsidRPr="000B7BCB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 дом «</w:t>
      </w:r>
      <w:proofErr w:type="spellStart"/>
      <w:r w:rsidRPr="000B7BCB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Шахназарян</w:t>
      </w:r>
      <w:proofErr w:type="spellEnd"/>
      <w:r w:rsidRPr="000B7BCB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» — из-за несоответствия обязательным требованиям. Армения оставалась одним из ключевых поставщиков </w:t>
      </w:r>
      <w:r w:rsidRPr="000B7BCB">
        <w:rPr>
          <w:rFonts w:ascii="inherit" w:eastAsia="Times New Roman" w:hAnsi="inherit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коньячных</w:t>
      </w:r>
      <w:r w:rsidRPr="000B7BCB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 xml:space="preserve"> спиртов и готового коньяка в </w:t>
      </w:r>
      <w:proofErr w:type="gramStart"/>
      <w:r w:rsidRPr="000B7BCB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Россию....</w:t>
      </w:r>
      <w:proofErr w:type="gramEnd"/>
      <w:r w:rsidRPr="000B7BCB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».</w:t>
      </w:r>
    </w:p>
    <w:p w14:paraId="3AF975CB" w14:textId="4CA2CBDF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0B7BCB">
        <w:rPr>
          <w:rFonts w:ascii="Times New Roman" w:eastAsia="Times New Roman" w:hAnsi="Times New Roman" w:cs="Times New Roman"/>
          <w:color w:val="C00000"/>
          <w:sz w:val="23"/>
          <w:szCs w:val="23"/>
          <w:lang w:eastAsia="ru-RU"/>
        </w:rPr>
        <w:t>   </w:t>
      </w:r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Есть такой очень </w:t>
      </w:r>
      <w:proofErr w:type="gramStart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старый  медицинский</w:t>
      </w:r>
      <w:proofErr w:type="gramEnd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анекдот. Врач приехал констатировать смерть старого человека дома. Спрашивает у родственников: «Он перед смертью потел?». «Да...» - отвечают те... «Это хорошо</w:t>
      </w:r>
      <w:proofErr w:type="gramStart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...»-</w:t>
      </w:r>
      <w:proofErr w:type="gramEnd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говорит врач)))   Вот и тут – какая на хрен разница – сколько нарастил или потерял в производстве рынок нашего коньяка в 2026 году, если в 2027- 2028 он рухнет в объеме в 3 раза)))  Сегодня надо отслеживать производство того продукта, который останется российским коньяком после 2027 года... </w:t>
      </w:r>
      <w:proofErr w:type="gramStart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Это  вот</w:t>
      </w:r>
      <w:proofErr w:type="gramEnd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действительно  важно...</w:t>
      </w:r>
    </w:p>
    <w:p w14:paraId="0F28C05F" w14:textId="77777777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РАР и </w:t>
      </w:r>
      <w:proofErr w:type="spellStart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Роскачество</w:t>
      </w:r>
      <w:proofErr w:type="spellEnd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могли бы вполне дать список </w:t>
      </w:r>
      <w:proofErr w:type="gramStart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заводов  и</w:t>
      </w:r>
      <w:proofErr w:type="gramEnd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объемы производства российского коньяка из российских КД...</w:t>
      </w:r>
    </w:p>
    <w:p w14:paraId="145C0027" w14:textId="5A4D147B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0B7BC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  «Россиянин похитил пять миллионов рублей при помощи винограда. В Ингушетии разоблачили махинацию с 5 млн рублей субсидий на виноградники.  </w:t>
      </w:r>
      <w:proofErr w:type="gramStart"/>
      <w:r w:rsidRPr="000B7BC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В  </w:t>
      </w:r>
      <w:hyperlink r:id="rId9" w:tgtFrame="_blank" w:history="1">
        <w:r w:rsidRPr="000B7BCB">
          <w:rPr>
            <w:rFonts w:ascii="Times New Roman" w:eastAsia="Times New Roman" w:hAnsi="Times New Roman" w:cs="Times New Roman"/>
            <w:i/>
            <w:iCs/>
            <w:color w:val="337AB7"/>
            <w:sz w:val="23"/>
            <w:szCs w:val="23"/>
            <w:lang w:eastAsia="ru-RU"/>
          </w:rPr>
          <w:t>Ингушетии</w:t>
        </w:r>
        <w:proofErr w:type="gramEnd"/>
      </w:hyperlink>
      <w:r w:rsidRPr="000B7BC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 разоблачили схему с хищением более пяти миллионов рублей, выделенных в качестве субсидий на закладку виноградников. Об этом сообщает «МВД Медиа» в своем 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fldChar w:fldCharType="begin"/>
      </w:r>
      <w:r w:rsidRPr="000B7BC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instrText xml:space="preserve"> HYPERLINK "https://t.me/mediamvd/47794" \t "_blank" </w:instrText>
      </w:r>
      <w:r w:rsidRPr="000B7BC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fldChar w:fldCharType="separate"/>
      </w:r>
      <w:r w:rsidRPr="000B7BCB">
        <w:rPr>
          <w:rFonts w:ascii="Times New Roman" w:eastAsia="Times New Roman" w:hAnsi="Times New Roman" w:cs="Times New Roman"/>
          <w:i/>
          <w:iCs/>
          <w:color w:val="337AB7"/>
          <w:sz w:val="23"/>
          <w:szCs w:val="23"/>
          <w:lang w:eastAsia="ru-RU"/>
        </w:rPr>
        <w:t>Telegram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fldChar w:fldCharType="end"/>
      </w:r>
      <w:r w:rsidRPr="000B7BC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-канале.    Обвинение предъявлено ранее судимому по статье о мошенничестве жителю поселка 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Сагопши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. </w:t>
      </w:r>
      <w:r w:rsidRPr="000B7BCB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lang w:eastAsia="ru-RU"/>
        </w:rPr>
        <w:t>По данным правоохранителей, он предоставил в региональный Минсельхоз документы о якобы понесенных им в 2022 году затратах на закладку 21 гектара виноградных насаждений на участке</w:t>
      </w:r>
      <w:r w:rsidRPr="000B7BC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. Получив деньги, мужчина распорядился ими по своему </w:t>
      </w:r>
      <w:proofErr w:type="gramStart"/>
      <w:r w:rsidRPr="000B7BC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усмотрению....</w:t>
      </w:r>
      <w:proofErr w:type="gramEnd"/>
      <w:r w:rsidRPr="000B7BC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».</w:t>
      </w:r>
    </w:p>
    <w:p w14:paraId="74F93A05" w14:textId="4E8A1B38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color w:val="333333"/>
          <w:spacing w:val="-1"/>
          <w:sz w:val="23"/>
          <w:szCs w:val="23"/>
          <w:lang w:eastAsia="ru-RU"/>
        </w:rPr>
        <w:t> </w:t>
      </w:r>
      <w:r w:rsidRPr="000B7BCB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  <w:lang w:eastAsia="ru-RU"/>
        </w:rPr>
        <w:t xml:space="preserve">   По итогам производства вина и игристого в </w:t>
      </w:r>
      <w:proofErr w:type="gramStart"/>
      <w:r w:rsidRPr="000B7BCB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  <w:lang w:eastAsia="ru-RU"/>
        </w:rPr>
        <w:t>2026  году</w:t>
      </w:r>
      <w:proofErr w:type="gramEnd"/>
      <w:r w:rsidRPr="000B7BCB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  <w:lang w:eastAsia="ru-RU"/>
        </w:rPr>
        <w:t xml:space="preserve"> (а в 2027 году с приличной вероятность возможно продолжение уже небольшого  спада производства вина в России)  чиновники  начнут искать виноватых  среди непричастных))) Не себя же  и виноделов-стахановцев из 2025 года объявлять виновными за провал производства в 2026)))  Кто виноват? САН уже не виноват – он уничтожен... Одновременно с ним уничтожили плодовую продукции. – хотя под 1 млн дал ее еще произведут в 2026 году... Винные напитки уничтожены на корню... Все, что могло, спряталось в пивных напитках и </w:t>
      </w:r>
      <w:proofErr w:type="spellStart"/>
      <w:r w:rsidRPr="000B7BCB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  <w:lang w:eastAsia="ru-RU"/>
        </w:rPr>
        <w:t>псевдосидрах</w:t>
      </w:r>
      <w:proofErr w:type="spellEnd"/>
      <w:r w:rsidRPr="000B7BCB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  <w:lang w:eastAsia="ru-RU"/>
        </w:rPr>
        <w:t>...</w:t>
      </w:r>
    </w:p>
    <w:p w14:paraId="1833C67C" w14:textId="77777777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  <w:lang w:eastAsia="ru-RU"/>
        </w:rPr>
        <w:t xml:space="preserve"> Можно объявить </w:t>
      </w:r>
      <w:proofErr w:type="gramStart"/>
      <w:r w:rsidRPr="000B7BCB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  <w:lang w:eastAsia="ru-RU"/>
        </w:rPr>
        <w:t>виноватыми  остатки</w:t>
      </w:r>
      <w:proofErr w:type="gramEnd"/>
      <w:r w:rsidRPr="000B7BCB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  <w:lang w:eastAsia="ru-RU"/>
        </w:rPr>
        <w:t xml:space="preserve"> плодовой продукции (но мал объем), можно начать вытаскивать из пивных напитков что-то бывшее винное... Но слишком муторно... Но есть отдельная категория сидров, </w:t>
      </w:r>
      <w:proofErr w:type="spellStart"/>
      <w:r w:rsidRPr="000B7BCB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  <w:lang w:eastAsia="ru-RU"/>
        </w:rPr>
        <w:t>пуаре</w:t>
      </w:r>
      <w:proofErr w:type="spellEnd"/>
      <w:r w:rsidRPr="000B7BCB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  <w:lang w:eastAsia="ru-RU"/>
        </w:rPr>
        <w:t xml:space="preserve"> и медовух с приличным общим объемом под 15 млн дал в год)))  Тогда можно будет чиновникам  во имя виноградного вина  в 2027 году начать борьбу с ней)))  Еще 2027 год протянуть на этой борьбе))) А кто его знает, что там в 2028 году будет)))</w:t>
      </w:r>
    </w:p>
    <w:p w14:paraId="0CF45083" w14:textId="23430F48" w:rsidR="000B7BCB" w:rsidRPr="000B7BCB" w:rsidRDefault="000B7BCB" w:rsidP="00BA44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color w:val="333333"/>
          <w:spacing w:val="-1"/>
          <w:sz w:val="23"/>
          <w:szCs w:val="23"/>
          <w:lang w:eastAsia="ru-RU"/>
        </w:rPr>
        <w:t> </w:t>
      </w:r>
      <w:r w:rsidRPr="000B7BCB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  </w:t>
      </w:r>
      <w:proofErr w:type="gramStart"/>
      <w:r w:rsidRPr="000B7BCB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Эксперты  и</w:t>
      </w:r>
      <w:proofErr w:type="gramEnd"/>
      <w:r w:rsidRPr="000B7BCB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СМИ отметили, что   «</w:t>
      </w:r>
      <w:r w:rsidRPr="000B7BCB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В июне в России наблюдался рост спроса на сидр почти на +40% благодаря жаркому лету...».</w:t>
      </w:r>
    </w:p>
    <w:p w14:paraId="13C1685E" w14:textId="77777777" w:rsidR="000B7BCB" w:rsidRPr="000B7BCB" w:rsidRDefault="000B7BCB" w:rsidP="000B7BCB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«Спрос на сидр в России в июне вырос почти на +40% из-за жаркого лета...  </w:t>
      </w:r>
      <w:r w:rsidRPr="000B7BCB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 xml:space="preserve">В июне 2026 года розничные продажи сидра в России резко выросли и достигли 877 тыс. дал, что на 37,4% больше, чем годом ранее. Это следует из расчетов «Ъ» на базе данных 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Росалкогольтабакконтроля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 xml:space="preserve"> (РАТК). В целом категория напитков брожения прибавила 7,6%, а лучше других по динамике выступили сидр, пиво, пивные напитки и </w:t>
      </w:r>
      <w:proofErr w:type="gramStart"/>
      <w:r w:rsidRPr="000B7BCB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медовуха....</w:t>
      </w:r>
      <w:proofErr w:type="gramEnd"/>
      <w:r w:rsidRPr="000B7BCB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».</w:t>
      </w:r>
    </w:p>
    <w:p w14:paraId="7DCD8927" w14:textId="77777777" w:rsidR="000B7BCB" w:rsidRPr="000B7BCB" w:rsidRDefault="000B7BCB" w:rsidP="000B7BCB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«Коммерсант». «Жара попала в </w:t>
      </w:r>
      <w:proofErr w:type="gramStart"/>
      <w:r w:rsidRPr="000B7BCB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яблочко»...</w:t>
      </w:r>
      <w:proofErr w:type="gramEnd"/>
    </w:p>
    <w:p w14:paraId="5113A769" w14:textId="77777777" w:rsidR="000B7BCB" w:rsidRPr="000B7BCB" w:rsidRDefault="00E6168F" w:rsidP="000B7BCB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hyperlink r:id="rId10" w:history="1">
        <w:r w:rsidR="000B7BCB" w:rsidRPr="000B7BCB">
          <w:rPr>
            <w:rFonts w:ascii="inherit" w:eastAsia="Times New Roman" w:hAnsi="inherit" w:cs="Times New Roman"/>
            <w:color w:val="337AB7"/>
            <w:sz w:val="23"/>
            <w:szCs w:val="23"/>
            <w:lang w:eastAsia="ru-RU"/>
          </w:rPr>
          <w:t>https://www.kommersant.ru/doc/8799275</w:t>
        </w:r>
      </w:hyperlink>
    </w:p>
    <w:p w14:paraId="77298CAE" w14:textId="5EAE1220" w:rsidR="000B7BCB" w:rsidRPr="000B7BCB" w:rsidRDefault="000B7BCB" w:rsidP="00BA44D9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inherit" w:eastAsia="Times New Roman" w:hAnsi="inherit" w:cs="Times New Roman"/>
          <w:color w:val="333333"/>
          <w:sz w:val="23"/>
          <w:szCs w:val="23"/>
          <w:lang w:eastAsia="ru-RU"/>
        </w:rPr>
        <w:t> </w:t>
      </w:r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Влияние жары – однозначно...  Но еще </w:t>
      </w:r>
      <w:proofErr w:type="gramStart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больше  на</w:t>
      </w:r>
      <w:proofErr w:type="gramEnd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самом деле группа напитков  «под сидр» выросла из –за роста объемов подделок – продукции, сбежавшей в сидры  из других групп за низким акцизом, на что внимания  у нас стараются не обращать  контролеры и надзиратели  рынка)))</w:t>
      </w:r>
    </w:p>
    <w:p w14:paraId="74860DFA" w14:textId="56FA2EB7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0B7BC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«...</w:t>
      </w:r>
      <w:r w:rsidRPr="000B7BCB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 xml:space="preserve">Текущий рост продаж напитков брожения также может быть связан с низкой базой прошлого года, говорит независимый эксперт алкогольного рынка Алексей 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Небольсин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.</w:t>
      </w:r>
    </w:p>
    <w:p w14:paraId="55D326A8" w14:textId="77777777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 xml:space="preserve">По его данным, спрос на традиционный сидр и сидр из концентрата, напротив, снизился из-за сокращения производства. Выраженный рост демонстрируют преимущественно фруктовые напитки, а также отдельные категории слабоалкогольной, плодово-ягодной и 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виноградосодержащей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 xml:space="preserve"> продукции, продающиеся под видом сидра, отмечает </w:t>
      </w:r>
      <w:proofErr w:type="gramStart"/>
      <w:r w:rsidRPr="000B7BCB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он....</w:t>
      </w:r>
      <w:proofErr w:type="gramEnd"/>
      <w:r w:rsidRPr="000B7BCB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».</w:t>
      </w:r>
    </w:p>
    <w:p w14:paraId="3D37BAFE" w14:textId="56DEFB32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 xml:space="preserve"> Поскольку российскому виноградному вину в России рост закрыли высочайшим акцизом </w:t>
      </w:r>
      <w:proofErr w:type="gramStart"/>
      <w:r w:rsidRPr="000B7BCB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и  ценой</w:t>
      </w:r>
      <w:proofErr w:type="gramEnd"/>
      <w:r w:rsidRPr="000B7BCB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 xml:space="preserve">, а винные напитки и половую продукции вообще уничтожили на корню, то, возможно, стоит больше внимания уделить сидру... Хотя – как только виноградные виноделы и их чиновники почувствуют опасность для виноградного вина от сидров, сидры прикроют как </w:t>
      </w:r>
      <w:proofErr w:type="spellStart"/>
      <w:r w:rsidRPr="000B7BCB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плодовку</w:t>
      </w:r>
      <w:proofErr w:type="spellEnd"/>
      <w:r w:rsidRPr="000B7BCB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 xml:space="preserve">... Рука </w:t>
      </w:r>
      <w:proofErr w:type="gramStart"/>
      <w:r w:rsidRPr="000B7BCB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чиновника  не</w:t>
      </w:r>
      <w:proofErr w:type="gramEnd"/>
      <w:r w:rsidRPr="000B7BCB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 xml:space="preserve"> дрогнет)))  Такие теперь деньги крутятся в виноградном вине)))</w:t>
      </w:r>
    </w:p>
    <w:p w14:paraId="07E064E2" w14:textId="43578967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 xml:space="preserve">  Поэтому считаю необходимым дать комментарий </w:t>
      </w:r>
      <w:proofErr w:type="spellStart"/>
      <w:r w:rsidRPr="000B7BCB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А.Небольсина</w:t>
      </w:r>
      <w:proofErr w:type="spellEnd"/>
      <w:r w:rsidRPr="000B7BCB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 xml:space="preserve"> про ситуацию с растущими сидрами))) Сидры надо спасать!</w:t>
      </w:r>
    </w:p>
    <w:p w14:paraId="57404B56" w14:textId="103EFEE6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t> </w:t>
      </w:r>
      <w:proofErr w:type="gramStart"/>
      <w:r w:rsidRPr="000B7BC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Комментарий  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А.Небольсина</w:t>
      </w:r>
      <w:proofErr w:type="spellEnd"/>
      <w:proofErr w:type="gramEnd"/>
    </w:p>
    <w:p w14:paraId="589708D1" w14:textId="77777777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«09.07.26</w:t>
      </w:r>
    </w:p>
    <w:p w14:paraId="353A2D51" w14:textId="77777777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Уважаемые коллеги! Вынужден срочно дать комментарий по поводу итогов полугодия по производству и розничным продажам слабоалкогольных напитков брожения.</w:t>
      </w:r>
    </w:p>
    <w:p w14:paraId="13E94BC7" w14:textId="77777777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Основной новостью стало — на фоне общего падения производства всего алкоголя, включая напитки брожения: пиво, пивные напитки, 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пуаре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(!) — растет только лишь сегмент сидра, причем уже второй год 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поряд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.</w:t>
      </w:r>
    </w:p>
    <w:p w14:paraId="780CD27A" w14:textId="77777777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О чудо, у нас наконец-то яблони полезли из-под каждого угла, третий год подряд не знаем куда девать.</w:t>
      </w:r>
    </w:p>
    <w:p w14:paraId="1EF39393" w14:textId="77777777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Было бы смешно, если бы не было так грустно.</w:t>
      </w:r>
    </w:p>
    <w:p w14:paraId="01712E9F" w14:textId="77777777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Никакого реального роста — нет! Сидр в том числе и традиционный и сидр из 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концетрата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немного падает и в розниц и в производстве! Далее объясню почему.</w:t>
      </w:r>
    </w:p>
    <w:p w14:paraId="6E16306C" w14:textId="77777777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  Данные за полугодие, опубликованные РАТК, говорят, что производство сидра выросло на 11%, медовухи — на 7,2%. Медовуху обсуждать не буду, хотя и туда тоже убегают производители 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виноградосодержащих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и плодово-алкогольных напитков.</w:t>
      </w:r>
    </w:p>
    <w:p w14:paraId="644C94F2" w14:textId="77777777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Здесь особенно меня удивили комментарии наших сенаторов. Один из них высказался, что потребители отказываются от слабоалкогольных напитков в пользу напитков естественного брожения, коим и является сидр. И, конечно, идёт обеление рынка!?</w:t>
      </w:r>
    </w:p>
    <w:p w14:paraId="68FAFB14" w14:textId="77777777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То есть заявление абсолютного дилетанта. Падает производство и потребление всего алкоголя, в первую очередь в «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хореке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 (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HoReCa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— гостиницы, рестораны, кафе). Сидр тоже не обошла эта печальная участь. По информации от производителей реального сидра, хоть из 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концетрата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, хоть из яблок цифры у всех удручающие! При этом статистика по данным РАТК растёт?! Нонсенс! </w:t>
      </w:r>
    </w:p>
    <w:p w14:paraId="7F7F0F12" w14:textId="77777777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 Популярность сидра традиционного немного растёт, но его сегмент настолько мал, что существенного вклада в статистику он дать не может. Цена на импортный концентрат продолжает расти, что сильно ударило по конечной цене, соответственно и по потребителю. Резкий рост акцизов на 7 рублей за два года — это чересчур. Производство реального сидра из яблок да из груш — падает, а по цифрам из открытых источников — растёт. Бред! Да ещё и из уст сенатора.</w:t>
      </w:r>
    </w:p>
    <w:p w14:paraId="48721974" w14:textId="77777777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А теперь приведу реальную статистику. Итак, по результатам прошлого года у нас произведено 137 миллионов литров сидра, включая сидр фруктовый, игристый, традиционный, ароматизированный.</w:t>
      </w:r>
    </w:p>
    <w:p w14:paraId="5C4750FA" w14:textId="77777777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  Из этого объёма, по данным ЕГАИС (Единой государственной автоматизированной информационной системы), сидра </w:t>
      </w:r>
      <w:proofErr w:type="gramStart"/>
      <w:r w:rsidRPr="000B7BC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яблочного  (</w:t>
      </w:r>
      <w:proofErr w:type="gramEnd"/>
      <w:r w:rsidRPr="000B7BC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традиционного и из концентрата) произведено 73 миллиона литров.</w:t>
      </w:r>
    </w:p>
    <w:p w14:paraId="36FA7EDB" w14:textId="77777777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В 2024 году производство сидра традиционного и из концентрата (без учёта нескольких производителей) составило 74 миллиона — то есть падение к 2024 году на 1 миллион литров. Цена на концентрат выросла, произошёл неурожай. Так что же тогда растет? И тут начинается самое интересное. </w:t>
      </w:r>
      <w:r w:rsidRPr="000B7BCB">
        <w:rPr>
          <w:rFonts w:ascii="Times New Roman" w:eastAsia="Times New Roman" w:hAnsi="Times New Roman" w:cs="Times New Roman"/>
          <w:i/>
          <w:iCs/>
          <w:color w:val="984806"/>
          <w:sz w:val="23"/>
          <w:szCs w:val="23"/>
          <w:lang w:eastAsia="ru-RU"/>
        </w:rPr>
        <w:t>Из 59 миллионов дополнительного объёма сидра, на который якобы вырос наш рынок, 57 миллионов литров с хвостиком — это сидр фруктовый.</w:t>
      </w:r>
    </w:p>
    <w:p w14:paraId="42E170F3" w14:textId="77777777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  Производство именно этой категории выросло в 11 раз за год! На рынке откуда ни возьмись появилось около 59 миллионов литров, с большой долей вероятности — 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псевдосидры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, под которые маскируются 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виноградосодержащая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, плодовая алкогольная продукция и слабоалкогольные напитки, которые бегут из всех секторов после повышения акциза с мая 2024 года. То есть сидр из яблок и из концентрата не растёт, а даже чуть-чуть уменьшается! В это же время, по данным ЕГАИС, производство 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пуаре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снизилось более чем на 30%, и при этом если выделить сидр фруктовый — вырос на 1000%.</w:t>
      </w:r>
    </w:p>
    <w:p w14:paraId="5DB6E880" w14:textId="77777777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Есть организации, которые, как оказалось, выпускают исключительно фруктовый сидр, исключая обычный яблочный. Как известно, в сидре должно быть не менее 70% яблочной основы. Мы поинтересовались: сколько нужно для такого объёма (59 миллионов литров) концентрата? Нужно 8 тысяч тонн. Это 12 полных железнодорожных составов, забитых бочками с концентратом. Причём большую часть производит одна известная подмосковная организация, которая под одним и тем же названием не произвела ни одного литра яблочного сидра, а второй год продолжает увеличивать выпуск исключительно фруктового сидра под известным всем названием.</w:t>
      </w:r>
    </w:p>
    <w:p w14:paraId="4D02689E" w14:textId="77777777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   По данным из открытых источников ЦДУ МПС и ФТС, таких массированных поставок яблочного концентрата не отмечено. А поставки 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виноградосодержащих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напитков продолжаются в прежних объёмах. При этом падение производства 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виноградосодержащих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напитков составляет 87% по году, слабоалкогольных напитков — 78% по года. Отсюда и якобы увеличение розничных продаж сидра. Которых на самом деле нет. Увеличиваются </w:t>
      </w:r>
      <w:proofErr w:type="gramStart"/>
      <w:r w:rsidRPr="000B7BC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продажи сидра</w:t>
      </w:r>
      <w:proofErr w:type="gramEnd"/>
      <w:r w:rsidRPr="000B7BC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который раньше был 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виноградосодержащим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или слабоалкогольным напитком. Теперь у нас вся молодёжь покупает напитки, которые раньше были игристыми винами. Теперь это сидры — причём, видимо, только на этикетке.</w:t>
      </w:r>
    </w:p>
    <w:p w14:paraId="70744160" w14:textId="77777777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Лабораторные исследования, проведённые в прошлом году, совершенно определённо установили, что указанные напитки нельзя назвать сидром. В них либо нет яблока вообще, либо оно содержится в минимальных количествах, что недопустимо для сидра.</w:t>
      </w:r>
    </w:p>
    <w:p w14:paraId="36FCE0C2" w14:textId="77777777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Ситуация весьма тревожная, тем более что все всё прекрасно понимают, но ничего не предпринимают. Молчит регулятор. Минфин особо делать ничего не будет — поднимут акцизы на сидр и пивные напитки, и им всё равно что будет с 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сидроделием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. Но вопрос так же затронет и больших гигантов. «Балтика» с «Напитками вместе» производила около 20–30 миллионов литров сидра. Но если акциз повысят, им тоже будет невесело.</w:t>
      </w:r>
    </w:p>
    <w:p w14:paraId="1E474713" w14:textId="77777777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Очень не хотелось бы повторить судьбу производителей 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виноградосодержащих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и плодовых вин, а также слабоалкогольных напитков, которые практически прекратили производство этих напитков и побежали в сторону вышеуказанного сегмента. Убежать-то они убежали, но решив свой вопрос — навлекли на нас, без вины виноватых, беду. </w:t>
      </w:r>
      <w:proofErr w:type="gramStart"/>
      <w:r w:rsidRPr="000B7BC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Думаю</w:t>
      </w:r>
      <w:proofErr w:type="gramEnd"/>
      <w:r w:rsidRPr="000B7BC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есть смысл дальше следить за ситуацией и делиться мнениями».</w:t>
      </w:r>
    </w:p>
    <w:p w14:paraId="2F7E5A27" w14:textId="77777777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И хочу отослать к еще одному </w:t>
      </w:r>
      <w:proofErr w:type="gramStart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глобальному  материалу</w:t>
      </w:r>
      <w:proofErr w:type="gramEnd"/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про сидры...</w:t>
      </w:r>
    </w:p>
    <w:p w14:paraId="1D555121" w14:textId="77777777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13 марта 2026, 13:54</w:t>
      </w:r>
    </w:p>
    <w:p w14:paraId="6D1612FC" w14:textId="77777777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 xml:space="preserve">Алексей 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Небольсин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 xml:space="preserve"> — о будущем российского сидра</w:t>
      </w:r>
    </w:p>
    <w:p w14:paraId="02E35000" w14:textId="77777777" w:rsidR="000B7BCB" w:rsidRPr="000B7BCB" w:rsidRDefault="00E6168F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hyperlink r:id="rId11" w:history="1">
        <w:r w:rsidR="000B7BCB" w:rsidRPr="000B7BCB">
          <w:rPr>
            <w:rFonts w:ascii="Times New Roman" w:eastAsia="Times New Roman" w:hAnsi="Times New Roman" w:cs="Times New Roman"/>
            <w:i/>
            <w:iCs/>
            <w:color w:val="337AB7"/>
            <w:sz w:val="23"/>
            <w:szCs w:val="23"/>
            <w:lang w:eastAsia="ru-RU"/>
          </w:rPr>
          <w:t>https://profibeer.ru/sidr-puare-medovuxa/aleksej-nebolsin-o-budushhem-rossijskogo-sidra/</w:t>
        </w:r>
      </w:hyperlink>
    </w:p>
    <w:p w14:paraId="5FD3A753" w14:textId="1ED5D953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b/>
          <w:bCs/>
          <w:color w:val="333333"/>
          <w:sz w:val="56"/>
          <w:szCs w:val="56"/>
          <w:lang w:eastAsia="ru-RU"/>
        </w:rPr>
        <w:t> </w:t>
      </w:r>
      <w:proofErr w:type="spellStart"/>
      <w:r w:rsidRPr="000B7BCB">
        <w:rPr>
          <w:rFonts w:ascii="Times New Roman" w:eastAsia="Times New Roman" w:hAnsi="Times New Roman" w:cs="Times New Roman"/>
          <w:b/>
          <w:bCs/>
          <w:color w:val="C00000"/>
          <w:sz w:val="23"/>
          <w:szCs w:val="23"/>
          <w:lang w:eastAsia="ru-RU"/>
        </w:rPr>
        <w:t>ПроДвижение</w:t>
      </w:r>
      <w:proofErr w:type="spellEnd"/>
    </w:p>
    <w:p w14:paraId="50719AC0" w14:textId="0CFF09F1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b/>
          <w:bCs/>
          <w:color w:val="C00000"/>
          <w:sz w:val="23"/>
          <w:szCs w:val="23"/>
          <w:lang w:eastAsia="ru-RU"/>
        </w:rPr>
        <w:t>  </w:t>
      </w:r>
      <w:r w:rsidRPr="000B7BC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Деньги у виноделов на продвижение своей продукции с 2024 года точно есть))</w:t>
      </w:r>
    </w:p>
    <w:p w14:paraId="1561184A" w14:textId="2F2D0C4A" w:rsidR="000B7BCB" w:rsidRPr="000B7BCB" w:rsidRDefault="00E6168F" w:rsidP="00BA44D9">
      <w:pPr>
        <w:shd w:val="clear" w:color="auto" w:fill="FFFFFF"/>
        <w:spacing w:after="150" w:line="240" w:lineRule="auto"/>
        <w:textAlignment w:val="top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hyperlink r:id="rId12" w:history="1">
        <w:r w:rsidR="000B7BCB" w:rsidRPr="000B7BCB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t> </w:t>
        </w:r>
      </w:hyperlink>
      <w:hyperlink r:id="rId13" w:history="1">
        <w:r w:rsidR="000B7BCB" w:rsidRPr="000B7BCB">
          <w:rPr>
            <w:rFonts w:ascii="Times New Roman" w:eastAsia="Times New Roman" w:hAnsi="Times New Roman" w:cs="Times New Roman"/>
            <w:color w:val="000000"/>
            <w:sz w:val="23"/>
            <w:szCs w:val="23"/>
            <w:lang w:eastAsia="ru-RU"/>
          </w:rPr>
          <w:t>   </w:t>
        </w:r>
        <w:r w:rsidR="000B7BCB" w:rsidRPr="000B7BCB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lang w:eastAsia="ru-RU"/>
          </w:rPr>
          <w:t xml:space="preserve">«"Волга-Дон Вин </w:t>
        </w:r>
        <w:proofErr w:type="spellStart"/>
        <w:r w:rsidR="000B7BCB" w:rsidRPr="000B7BCB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lang w:eastAsia="ru-RU"/>
          </w:rPr>
          <w:t>Фест</w:t>
        </w:r>
        <w:proofErr w:type="spellEnd"/>
        <w:r w:rsidR="000B7BCB" w:rsidRPr="000B7BCB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lang w:eastAsia="ru-RU"/>
          </w:rPr>
          <w:t>" пройдет на "Волгоград Арене" 24-25 июля...».</w:t>
        </w:r>
      </w:hyperlink>
    </w:p>
    <w:p w14:paraId="6450448E" w14:textId="1060ED8B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</w:t>
      </w:r>
      <w:r w:rsidRPr="000B7BC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«Винодельни получили право размещать наружную рекламу. Госдума одобрила поправки в закон «О рекламе», разрешающий наружную рекламу винодельческих хозяйств на территориях регионов, в границах которых они расположены, пишут «Ведомости». Согласно информации из документа, российские винодельческие хозяйства смогут размещать информацию о себе (но не о своих брендах) на 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билбордах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вдоль дорог, а также на крышах, фасадах зданий и других конструкциях. В частности, компании получили разрешение рассказывать на наружной рекламе о самих винодельнях, 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виноградо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-винодельческих зонах и выпускаемой продукции без упоминания названий брендов, а также без изображений бутылок и торговых марок </w:t>
      </w:r>
      <w:proofErr w:type="gramStart"/>
      <w:r w:rsidRPr="000B7BC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вин....</w:t>
      </w:r>
      <w:proofErr w:type="gramEnd"/>
      <w:r w:rsidRPr="000B7BC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14:paraId="3C1D51C9" w14:textId="6D409BBA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  «</w:t>
      </w:r>
      <w:r w:rsidRPr="000B7BCB">
        <w:rPr>
          <w:rFonts w:ascii="Times New Roman" w:eastAsia="Times New Roman" w:hAnsi="Times New Roman" w:cs="Times New Roman"/>
          <w:i/>
          <w:iCs/>
          <w:color w:val="000000"/>
          <w:spacing w:val="-2"/>
          <w:sz w:val="23"/>
          <w:szCs w:val="23"/>
          <w:lang w:eastAsia="ru-RU"/>
        </w:rPr>
        <w:t>Артур Саркисян расскажет, как начать разбираться в российском вине.</w:t>
      </w:r>
    </w:p>
    <w:p w14:paraId="4BD752FA" w14:textId="77777777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15 июля в 19:00 автор «Гида по российским винам» и партнер «РБК Вино» Артур Саркисян проведет 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вебинар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«Как начать разбираться в российских винах и получать от них больше удовольствия». Слушатели получат практические рекомендации.</w:t>
      </w:r>
    </w:p>
    <w:p w14:paraId="1E971B30" w14:textId="77777777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На встрече Саркисян будет говорить о том, как за последние десять лет изменилось российское виноделие. Он также расскажет о том, какие регионы формируют лицо отрасли в России и как выбирать вино в магазине или ресторане. Отдельный блок 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вебинара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будет посвящен 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энотуризму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, в нем автор «Гида по российским винам» поделится личным опытом и даст советы по тому, как построить правильный маршрут по российским винодельческим </w:t>
      </w:r>
      <w:proofErr w:type="gramStart"/>
      <w:r w:rsidRPr="000B7BC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регионам....</w:t>
      </w:r>
      <w:proofErr w:type="gramEnd"/>
      <w:r w:rsidRPr="000B7BC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».</w:t>
      </w:r>
    </w:p>
    <w:p w14:paraId="297D93F5" w14:textId="212A1E7F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    «Новинки: почему этим летом стоит обратить внимание не только на 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Rose.</w:t>
      </w:r>
      <w:r w:rsidRPr="000B7BC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Лето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традиционно считается временем легких вин, но новинки сезона показывают, что российские виноделы сегодня думают не только о свежести и беззаботности.</w:t>
      </w:r>
    </w:p>
    <w:p w14:paraId="51A1F392" w14:textId="77777777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Среди новых релизов — первое выдержанное 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Шардоне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Константина 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Дзитоева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, игристое из 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Глеры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от винодельни под Новороссийском "Раевское", вина позднего сбора с натуральным сахаром, экспериментальные натуральные проекты и даже розе, которое его создатели называют "мужским".</w:t>
      </w:r>
    </w:p>
    <w:p w14:paraId="4D0A1283" w14:textId="77777777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Мы собрали самые интересные новинки последних месяцев — от Дагестана до Крыма. Некоторые из них претендуют на роль летних хитов, другие скорее рассчитаны на вдумчивую дегустацию. Но все они показывают, насколько разнообразным становится современное российское виноделие...».</w:t>
      </w:r>
    </w:p>
    <w:p w14:paraId="167509B4" w14:textId="77777777" w:rsidR="000B7BCB" w:rsidRPr="000B7BCB" w:rsidRDefault="00E6168F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hyperlink r:id="rId14" w:history="1">
        <w:r w:rsidR="000B7BCB" w:rsidRPr="000B7BCB">
          <w:rPr>
            <w:rFonts w:ascii="Times New Roman" w:eastAsia="Times New Roman" w:hAnsi="Times New Roman" w:cs="Times New Roman"/>
            <w:color w:val="337AB7"/>
            <w:sz w:val="23"/>
            <w:szCs w:val="23"/>
            <w:lang w:eastAsia="ru-RU"/>
          </w:rPr>
          <w:t>https://rvwa.ru/20260629/3355234.html</w:t>
        </w:r>
      </w:hyperlink>
    </w:p>
    <w:p w14:paraId="5537A982" w14:textId="4AA119BA" w:rsidR="000B7BCB" w:rsidRPr="000B7BCB" w:rsidRDefault="000B7BCB" w:rsidP="00BA44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0B7BC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r w:rsidRPr="000B7BCB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   «</w:t>
      </w:r>
      <w:proofErr w:type="spellStart"/>
      <w:r w:rsidRPr="000B7BCB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Агротуристический</w:t>
      </w:r>
      <w:proofErr w:type="spellEnd"/>
      <w:r w:rsidRPr="000B7BCB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 xml:space="preserve"> кластер в </w:t>
      </w:r>
      <w:proofErr w:type="spellStart"/>
      <w:r w:rsidRPr="000B7BCB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Татищевском</w:t>
      </w:r>
      <w:proofErr w:type="spellEnd"/>
      <w:r w:rsidRPr="000B7BCB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 xml:space="preserve"> районе откроют к 2028 году. ... Садоводы закладывают плодовый сад из яблонь и груш, расширяют </w:t>
      </w:r>
      <w:r w:rsidRPr="000B7BCB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виноградные</w:t>
      </w:r>
      <w:r w:rsidRPr="000B7BCB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 ряды. ...».</w:t>
      </w:r>
    </w:p>
    <w:p w14:paraId="59B4120B" w14:textId="77777777" w:rsidR="000B7BCB" w:rsidRPr="000B7BCB" w:rsidRDefault="000B7BCB" w:rsidP="000B7BCB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337AB7"/>
          <w:sz w:val="21"/>
          <w:szCs w:val="21"/>
          <w:lang w:eastAsia="ru-RU"/>
        </w:rPr>
      </w:pPr>
      <w:r w:rsidRPr="000B7BCB">
        <w:rPr>
          <w:rFonts w:ascii="Arial" w:eastAsia="Times New Roman" w:hAnsi="Arial" w:cs="Arial"/>
          <w:i/>
          <w:iCs/>
          <w:color w:val="333333"/>
          <w:sz w:val="21"/>
          <w:szCs w:val="21"/>
          <w:lang w:eastAsia="ru-RU"/>
        </w:rPr>
        <w:fldChar w:fldCharType="begin"/>
      </w:r>
      <w:r w:rsidRPr="000B7BCB">
        <w:rPr>
          <w:rFonts w:ascii="Arial" w:eastAsia="Times New Roman" w:hAnsi="Arial" w:cs="Arial"/>
          <w:i/>
          <w:iCs/>
          <w:color w:val="333333"/>
          <w:sz w:val="21"/>
          <w:szCs w:val="21"/>
          <w:lang w:eastAsia="ru-RU"/>
        </w:rPr>
        <w:instrText xml:space="preserve"> HYPERLINK "https://prospect.com.ru/news/6846016/festival-vina-i-syra-vpervye-proveli-v-essentukah.html" </w:instrText>
      </w:r>
      <w:r w:rsidRPr="000B7BCB">
        <w:rPr>
          <w:rFonts w:ascii="Arial" w:eastAsia="Times New Roman" w:hAnsi="Arial" w:cs="Arial"/>
          <w:i/>
          <w:iCs/>
          <w:color w:val="333333"/>
          <w:sz w:val="21"/>
          <w:szCs w:val="21"/>
          <w:lang w:eastAsia="ru-RU"/>
        </w:rPr>
        <w:fldChar w:fldCharType="separate"/>
      </w:r>
    </w:p>
    <w:p w14:paraId="6C252914" w14:textId="77777777" w:rsidR="000B7BCB" w:rsidRPr="000B7BCB" w:rsidRDefault="000B7BCB" w:rsidP="000B7BCB">
      <w:pPr>
        <w:shd w:val="clear" w:color="auto" w:fill="FFFFFF"/>
        <w:spacing w:after="15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B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14:paraId="68A5D27C" w14:textId="77777777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337AB7"/>
          <w:sz w:val="24"/>
          <w:szCs w:val="24"/>
          <w:lang w:eastAsia="ru-RU"/>
        </w:rPr>
      </w:pPr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 «Туристический портал Республики Крым. В 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Роскачестве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назвали крымские вина, подходящие для летней жары...».</w:t>
      </w:r>
    </w:p>
    <w:p w14:paraId="64F1F5CD" w14:textId="523E5278" w:rsidR="000B7BCB" w:rsidRPr="000B7BCB" w:rsidRDefault="000B7BCB" w:rsidP="00BA44D9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iCs/>
          <w:color w:val="333333"/>
          <w:sz w:val="21"/>
          <w:szCs w:val="21"/>
          <w:lang w:eastAsia="ru-RU"/>
        </w:rPr>
      </w:pPr>
      <w:r w:rsidRPr="000B7BCB">
        <w:rPr>
          <w:rFonts w:ascii="Arial" w:eastAsia="Times New Roman" w:hAnsi="Arial" w:cs="Arial"/>
          <w:i/>
          <w:iCs/>
          <w:sz w:val="27"/>
          <w:szCs w:val="27"/>
          <w:lang w:eastAsia="ru-RU"/>
        </w:rPr>
        <w:t> </w:t>
      </w:r>
      <w:r w:rsidRPr="000B7BCB">
        <w:rPr>
          <w:rFonts w:ascii="Arial" w:eastAsia="Times New Roman" w:hAnsi="Arial" w:cs="Arial"/>
          <w:i/>
          <w:iCs/>
          <w:color w:val="333333"/>
          <w:sz w:val="21"/>
          <w:szCs w:val="21"/>
          <w:lang w:eastAsia="ru-RU"/>
        </w:rPr>
        <w:fldChar w:fldCharType="end"/>
      </w:r>
      <w:r w:rsidRPr="000B7B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«</w:t>
      </w:r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Фестиваль вина и сыра впервые провели в Ессентуках... Три дня на Театральной площади в Ессентуках местные производители представляли лучшие образцы своей </w:t>
      </w:r>
      <w:proofErr w:type="gramStart"/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продукции.</w:t>
      </w:r>
      <w:r w:rsidRPr="000B7B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...</w:t>
      </w:r>
      <w:proofErr w:type="gramEnd"/>
      <w:r w:rsidRPr="000B7B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</w:t>
      </w:r>
    </w:p>
    <w:p w14:paraId="614F0C4B" w14:textId="0B6556D2" w:rsidR="000B7BCB" w:rsidRPr="000B7BCB" w:rsidRDefault="000B7BCB" w:rsidP="00BA44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0B7BCB">
        <w:rPr>
          <w:rFonts w:ascii="Arial" w:eastAsia="Times New Roman" w:hAnsi="Arial" w:cs="Arial"/>
          <w:color w:val="1F1F1F"/>
          <w:sz w:val="27"/>
          <w:szCs w:val="27"/>
          <w:lang w:eastAsia="ru-RU"/>
        </w:rPr>
        <w:t> </w:t>
      </w:r>
      <w:r w:rsidRPr="000B7BCB">
        <w:rPr>
          <w:rFonts w:ascii="inherit" w:eastAsia="Times New Roman" w:hAnsi="inherit" w:cs="Times New Roman"/>
          <w:i/>
          <w:iCs/>
          <w:color w:val="000000"/>
          <w:sz w:val="24"/>
          <w:szCs w:val="24"/>
          <w:lang w:eastAsia="ru-RU"/>
        </w:rPr>
        <w:t>  «Экспорт кубанского вина просел на -66% на фоне смены географии поставок... С января по май объемы вывоза тихих и </w:t>
      </w:r>
      <w:r w:rsidRPr="000B7BCB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>игристых</w:t>
      </w:r>
      <w:r w:rsidRPr="000B7BCB">
        <w:rPr>
          <w:rFonts w:ascii="inherit" w:eastAsia="Times New Roman" w:hAnsi="inherit" w:cs="Times New Roman"/>
          <w:i/>
          <w:iCs/>
          <w:color w:val="000000"/>
          <w:sz w:val="24"/>
          <w:szCs w:val="24"/>
          <w:lang w:eastAsia="ru-RU"/>
        </w:rPr>
        <w:t> вин из региона упали на 66% по сравнению с тем же периодом прошлого года. Всего за пять месяцев за границу ушло лишь 500 тысяч литров...».</w:t>
      </w:r>
    </w:p>
    <w:p w14:paraId="30978A34" w14:textId="77777777" w:rsidR="000B7BCB" w:rsidRPr="000B7BCB" w:rsidRDefault="000B7BCB" w:rsidP="000B7BCB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0B7BCB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   Это </w:t>
      </w:r>
      <w:proofErr w:type="gramStart"/>
      <w:r w:rsidRPr="000B7BCB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он  в</w:t>
      </w:r>
      <w:proofErr w:type="gramEnd"/>
      <w:r w:rsidRPr="000B7BCB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3 раза просел... В прошлом году все добивались рекордов </w:t>
      </w:r>
      <w:proofErr w:type="gramStart"/>
      <w:r w:rsidRPr="000B7BCB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объема  производства</w:t>
      </w:r>
      <w:proofErr w:type="gramEnd"/>
      <w:r w:rsidRPr="000B7BCB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и поставок  любой ценой...  И слишком увлеклись процессом...</w:t>
      </w:r>
    </w:p>
    <w:p w14:paraId="409DACBB" w14:textId="77777777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0B7BCB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0B7B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«...Как пояснили в ведомстве, такая динамика в основном обусловлена резким сокращением поставок в Китай и Турцию. При этом снижение частично компенсировали ростом поставок в Абхазию и появлением новых направлений экспорта – Нигерии, Португалии, Монголии и Сейшельских островов. Чаще всего вина из Краснодарского края за первые 5 месяцев 2026 года ввозили в Казахстан, Абхазию, Китай, Нигерию и Португалию...</w:t>
      </w:r>
      <w:proofErr w:type="gramStart"/>
      <w:r w:rsidRPr="000B7B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»..</w:t>
      </w:r>
      <w:proofErr w:type="gramEnd"/>
    </w:p>
    <w:p w14:paraId="556872E9" w14:textId="32B3FE42" w:rsidR="000B7BCB" w:rsidRPr="000B7BCB" w:rsidRDefault="000B7BCB" w:rsidP="00BA44D9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0B7BCB">
        <w:rPr>
          <w:rFonts w:ascii="inherit" w:eastAsia="Times New Roman" w:hAnsi="inherit" w:cs="Times New Roman"/>
          <w:color w:val="C00000"/>
          <w:sz w:val="24"/>
          <w:szCs w:val="24"/>
          <w:lang w:eastAsia="ru-RU"/>
        </w:rPr>
        <w:t> </w:t>
      </w:r>
      <w:r w:rsidRPr="000B7BC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   </w:t>
      </w:r>
      <w:r w:rsidRPr="000B7BCB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lang w:eastAsia="ru-RU"/>
        </w:rPr>
        <w:t xml:space="preserve">«Посещаемость винодельческих хозяйств Дона в первом полугодии 2026 года сократилась на -24% по сравнению с аналогичным периодом прошлого года. Такие данные «Деловой 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lang w:eastAsia="ru-RU"/>
        </w:rPr>
        <w:t>газете.Юг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lang w:eastAsia="ru-RU"/>
        </w:rPr>
        <w:t xml:space="preserve">» предоставили в донском 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lang w:eastAsia="ru-RU"/>
        </w:rPr>
        <w:t>минсельхозпроде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lang w:eastAsia="ru-RU"/>
        </w:rPr>
        <w:t>.</w:t>
      </w:r>
    </w:p>
    <w:p w14:paraId="230D3767" w14:textId="77777777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0B7BCB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lang w:eastAsia="ru-RU"/>
        </w:rPr>
        <w:t xml:space="preserve">За шесть месяцев винодельни посетили 2 683 гостя, тогда как год назад их было 3 525. Основной поток туристов традиционно приходится на май–октябрь. Несмотря на текущее снижение, в 2025 году количество 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lang w:eastAsia="ru-RU"/>
        </w:rPr>
        <w:t>энотуристов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lang w:eastAsia="ru-RU"/>
        </w:rPr>
        <w:t xml:space="preserve"> в регионе выросло в 2,8 раза и превысило 11 тысяч человек. Эксперты связывают падение с погодными условиями и общим спадом внутреннего туризма в первом полугодии...».  </w:t>
      </w:r>
    </w:p>
    <w:p w14:paraId="3A87079D" w14:textId="38057167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0B7BCB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lang w:eastAsia="ru-RU"/>
        </w:rPr>
        <w:t>   «</w:t>
      </w:r>
      <w:r w:rsidRPr="000B7BCB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Время российского вина: что пили этим летом в Петербурге.  </w:t>
      </w:r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июне 2026 года петербургских ресторанов представили специальные карты российских вин, составленные вместе с «РБК Вино» и гидом Артура Саркисяна. Месяц показал: гостям уже не нужно доказывать, что отечественное вино заслуживает внимания. Теперь им интересны конкретные сорта, хозяйства, стили и гастрономические сочетания</w:t>
      </w:r>
    </w:p>
    <w:p w14:paraId="3B395D85" w14:textId="43DC4CBE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С 1 по 30 июня 2026 года в Санкт-Петербурге проходил летний этап проекта «</w:t>
      </w:r>
      <w:hyperlink r:id="rId15" w:tgtFrame="_blank" w:history="1">
        <w:r w:rsidRPr="000B7BCB">
          <w:rPr>
            <w:rFonts w:ascii="Times New Roman" w:eastAsia="Times New Roman" w:hAnsi="Times New Roman" w:cs="Times New Roman"/>
            <w:i/>
            <w:iCs/>
            <w:color w:val="337AB7"/>
            <w:sz w:val="24"/>
            <w:szCs w:val="24"/>
            <w:lang w:eastAsia="ru-RU"/>
          </w:rPr>
          <w:t>Время вина в Петербурге</w:t>
        </w:r>
      </w:hyperlink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» — совместной инициативы «РБК Вино» и автора «Гида по российским винам» Артура Саркисяна. В 26 ресторанах города появились специальные винные карты, объединившие известные российские марки, небольшие авторские хозяйства, редкие и лимитированные вина, высоко оцененные </w:t>
      </w:r>
      <w:proofErr w:type="gramStart"/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экспертами....</w:t>
      </w:r>
      <w:proofErr w:type="gramEnd"/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».</w:t>
      </w:r>
    </w:p>
    <w:p w14:paraId="22C599ED" w14:textId="77777777" w:rsidR="000B7BCB" w:rsidRPr="000B7BCB" w:rsidRDefault="00E6168F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hyperlink r:id="rId16" w:history="1">
        <w:r w:rsidR="000B7BCB" w:rsidRPr="000B7BCB">
          <w:rPr>
            <w:rFonts w:ascii="Times New Roman" w:eastAsia="Times New Roman" w:hAnsi="Times New Roman" w:cs="Times New Roman"/>
            <w:color w:val="337AB7"/>
            <w:sz w:val="24"/>
            <w:szCs w:val="24"/>
            <w:lang w:eastAsia="ru-RU"/>
          </w:rPr>
          <w:t>https://www.rbc.ru/wine/news/6a475cd89a794719dac1d161</w:t>
        </w:r>
      </w:hyperlink>
    </w:p>
    <w:p w14:paraId="0CCC2AF7" w14:textId="6D1F6431" w:rsidR="000B7BCB" w:rsidRPr="000B7BCB" w:rsidRDefault="000B7BCB" w:rsidP="00BA44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0B7B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«АВВР запускает федеральную образовательную программу «Вино России».</w:t>
      </w:r>
    </w:p>
    <w:p w14:paraId="0F98F11E" w14:textId="77777777" w:rsidR="000B7BCB" w:rsidRPr="000B7BCB" w:rsidRDefault="000B7BCB" w:rsidP="000B7BCB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Ассоциация виноградарей и виноделов России (АВВР) запускает федеральную образовательную программу «Вино России», направленную на развитие системных знаний о российском виноградарстве и виноделии среди специалистов отрасли и всех, кто интересуется современным состоянием российского вина.</w:t>
      </w:r>
    </w:p>
    <w:p w14:paraId="7966D164" w14:textId="77777777" w:rsidR="000B7BCB" w:rsidRPr="000B7BCB" w:rsidRDefault="000B7BCB" w:rsidP="000B7BCB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Инициатором, заказчиком и оператором программы выступает АВВР. Проект стал частью системной работы Ассоциации по развитию отраслевого образования и повышению квалификации специалистов винодельческой сферы.  Разработка учебного курса выполнена школой вина «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Энотрия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», которая также предоставляет учебную базу для проведения очных занятий. Благодаря этому программа сочетает методическую проработку и практическую образовательную инфраструктуру. В 14 городах России программа станет одной из наиболее масштабных образовательных инициатив в </w:t>
      </w:r>
      <w:proofErr w:type="gramStart"/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отрасли....</w:t>
      </w:r>
      <w:proofErr w:type="gramEnd"/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».</w:t>
      </w:r>
    </w:p>
    <w:p w14:paraId="1D75D107" w14:textId="67807BA5" w:rsidR="000B7BCB" w:rsidRPr="000B7BCB" w:rsidRDefault="000B7BCB" w:rsidP="00BA44D9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0B7B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0B7B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  «IV День поля на виноградниках дал неофициальный старт сезону-2026.  </w:t>
      </w:r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Краснодарском крае завершился IV Всероссийский День поля на виноградниках – крупнейшая в России специализированная площадка, полностью посвященная выращиванию винограда. Традиционно мероприятие дает неофициальный старт началу сезона для российских виноградарей.</w:t>
      </w:r>
    </w:p>
    <w:p w14:paraId="4BE0B004" w14:textId="77777777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 День поля прошел 25-26 июня на территории "Поместья 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Голубицкое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" в Темрюкском районе Краснодарского края. В этом году в выставке приняли участие более 70 компаний, представивших порядка 150 единиц техники, оборудования и материалов для </w:t>
      </w:r>
      <w:proofErr w:type="gramStart"/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виноградарства....</w:t>
      </w:r>
      <w:proofErr w:type="gramEnd"/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».</w:t>
      </w:r>
    </w:p>
    <w:p w14:paraId="3C2F03EA" w14:textId="735618AC" w:rsidR="000B7BCB" w:rsidRPr="000B7BCB" w:rsidRDefault="000B7BCB" w:rsidP="00BA44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   «18 июля рейтинг российских вин Top100Wines при поддержке 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Forbes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Russia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проведут в Москве 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Summer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Wine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Fest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— событие, посвященное современной культуре российского виноделия, гастрономии и профессиональному диалогу. Площадкой станет пространство LOFT HALL 2 на Ленинской слободе, гостями — около 800 человек: виноделы, отраслевые эксперты, представители бизнеса и все, кто следит за развитием российского виноделия. </w:t>
      </w:r>
      <w:hyperlink r:id="rId17" w:tgtFrame="_blank" w:history="1">
        <w:r w:rsidRPr="000B7BCB">
          <w:rPr>
            <w:rFonts w:ascii="Times New Roman" w:eastAsia="Times New Roman" w:hAnsi="Times New Roman" w:cs="Times New Roman"/>
            <w:i/>
            <w:iCs/>
            <w:color w:val="000000"/>
            <w:sz w:val="24"/>
            <w:szCs w:val="24"/>
            <w:lang w:eastAsia="ru-RU"/>
          </w:rPr>
          <w:t>В центре программы</w:t>
        </w:r>
      </w:hyperlink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— представление результатов недавнего масштабного исследования Top100Wines, которое было посвящено одному из самых живых сегментов рынка: российским игристым, сделанным не классическим методом. На фестивале объявят итоги этого первого рейтинга и наградят его лауреатов в нескольких номинациях. Отдельный сюжет программы — народное голосование: вместе с гостями организаторы выберут название для всей категории неклассических игристых, у которой пока нет устоявшегося </w:t>
      </w:r>
      <w:proofErr w:type="gramStart"/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наименования....</w:t>
      </w:r>
      <w:proofErr w:type="gramEnd"/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».</w:t>
      </w:r>
    </w:p>
    <w:p w14:paraId="2E06C901" w14:textId="036E1470" w:rsidR="000B7BCB" w:rsidRPr="000B7BCB" w:rsidRDefault="000B7BCB" w:rsidP="00BA44D9">
      <w:pPr>
        <w:shd w:val="clear" w:color="auto" w:fill="FCFCFC"/>
        <w:spacing w:before="165" w:after="219" w:line="240" w:lineRule="auto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0B7B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0B7BCB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lang w:eastAsia="ru-RU"/>
        </w:rPr>
        <w:t xml:space="preserve">    «В Южной Корее подвели итоги конкурса 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lang w:eastAsia="ru-RU"/>
        </w:rPr>
        <w:t>Korea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lang w:eastAsia="ru-RU"/>
        </w:rPr>
        <w:t xml:space="preserve"> 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lang w:eastAsia="ru-RU"/>
        </w:rPr>
        <w:t>Wine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lang w:eastAsia="ru-RU"/>
        </w:rPr>
        <w:t xml:space="preserve"> 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lang w:eastAsia="ru-RU"/>
        </w:rPr>
        <w:t>Challenge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lang w:eastAsia="ru-RU"/>
        </w:rPr>
        <w:t xml:space="preserve"> 2026 (KWC). Как сообщает «РБК Вино» со ссылкой на результаты, опубликованные на сайте конкурса, российские вина получили 56 медалей: 10 золотых, 26 серебряных и 20 бронзовых. Одно вино было названо «Лучшим из России</w:t>
      </w:r>
      <w:proofErr w:type="gramStart"/>
      <w:r w:rsidRPr="000B7BCB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lang w:eastAsia="ru-RU"/>
        </w:rPr>
        <w:t>»....</w:t>
      </w:r>
      <w:proofErr w:type="gramEnd"/>
      <w:r w:rsidRPr="000B7BCB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lang w:eastAsia="ru-RU"/>
        </w:rPr>
        <w:t>.</w:t>
      </w:r>
    </w:p>
    <w:p w14:paraId="555A02A7" w14:textId="77777777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0B7BCB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lang w:eastAsia="ru-RU"/>
        </w:rPr>
        <w:t xml:space="preserve">«Лучшим из России» было названо белое сладкое вино 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lang w:eastAsia="ru-RU"/>
        </w:rPr>
        <w:t>Alma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lang w:eastAsia="ru-RU"/>
        </w:rPr>
        <w:t xml:space="preserve"> 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lang w:eastAsia="ru-RU"/>
        </w:rPr>
        <w:t>Valley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lang w:eastAsia="ru-RU"/>
        </w:rPr>
        <w:t xml:space="preserve"> 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lang w:eastAsia="ru-RU"/>
        </w:rPr>
        <w:t>Sauvignon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lang w:eastAsia="ru-RU"/>
        </w:rPr>
        <w:t xml:space="preserve"> TBA, 2022. Золотые медали получили вина «Кубань-Вино», «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lang w:eastAsia="ru-RU"/>
        </w:rPr>
        <w:t>Фанагории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lang w:eastAsia="ru-RU"/>
        </w:rPr>
        <w:t>», «Массандры», «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lang w:eastAsia="ru-RU"/>
        </w:rPr>
        <w:t>Инкермана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lang w:eastAsia="ru-RU"/>
        </w:rPr>
        <w:t>», «Усадьбы Перовских», «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lang w:eastAsia="ru-RU"/>
        </w:rPr>
        <w:t>Аранчи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lang w:eastAsia="ru-RU"/>
        </w:rPr>
        <w:t>» и других производителей. Серебряные медали завоевали 26 вин – среди производителей «Массандра», «Усадьба Перовских», «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lang w:eastAsia="ru-RU"/>
        </w:rPr>
        <w:t>Аранчи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lang w:eastAsia="ru-RU"/>
        </w:rPr>
        <w:t>», «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lang w:eastAsia="ru-RU"/>
        </w:rPr>
        <w:t>Инкерман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lang w:eastAsia="ru-RU"/>
        </w:rPr>
        <w:t xml:space="preserve">», «Криница», 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lang w:eastAsia="ru-RU"/>
        </w:rPr>
        <w:t>Alma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lang w:eastAsia="ru-RU"/>
        </w:rPr>
        <w:t xml:space="preserve"> 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lang w:eastAsia="ru-RU"/>
        </w:rPr>
        <w:t>Valley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lang w:eastAsia="ru-RU"/>
        </w:rPr>
        <w:t>, «Кубань-Вино», «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lang w:eastAsia="ru-RU"/>
        </w:rPr>
        <w:t>Фанагория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lang w:eastAsia="ru-RU"/>
        </w:rPr>
        <w:t xml:space="preserve">», «Абрау-Дюрсо» и </w:t>
      </w:r>
      <w:proofErr w:type="gramStart"/>
      <w:r w:rsidRPr="000B7BCB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lang w:eastAsia="ru-RU"/>
        </w:rPr>
        <w:t>другие,.</w:t>
      </w:r>
      <w:proofErr w:type="gramEnd"/>
    </w:p>
    <w:p w14:paraId="1EB94ECD" w14:textId="722BC83B" w:rsidR="000B7BCB" w:rsidRPr="000B7BCB" w:rsidRDefault="000B7BCB" w:rsidP="00BA44D9">
      <w:pPr>
        <w:shd w:val="clear" w:color="auto" w:fill="FCFCFC"/>
        <w:spacing w:before="165" w:after="219" w:line="240" w:lineRule="auto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0B7BCB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 </w:t>
      </w:r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  «Винодельня «Кубань-Вино» получила пять наград на международном конкурсе 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Korea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Wine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Challenge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2026, который считается одним из крупнейших и наиболее авторитетных винных состязаний Южной Кореи. По итогам конкурса золотую медаль завоевало вино 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Aristov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Donum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24 урожая 2023 года, набравшее 90,75 балла. Серебряные награды получили 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Chateau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Tamagne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Orange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2025 года с результатом 87,5 балла и 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Aristov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Рислинг 2025 года, набравший 86 баллов. Бронзовыми призерами стали 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Chateau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Tamagne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Signature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Saperavi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2023 года с оценкой 85,25 балла и 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Aristov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Cuvée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Alexander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Blanc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de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Blanc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2023 года, получивший 85 </w:t>
      </w:r>
      <w:proofErr w:type="gramStart"/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баллов....</w:t>
      </w:r>
      <w:proofErr w:type="gramEnd"/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».</w:t>
      </w:r>
    </w:p>
    <w:p w14:paraId="1E7986A8" w14:textId="4E00CE51" w:rsidR="000B7BCB" w:rsidRPr="000B7BCB" w:rsidRDefault="000B7BCB" w:rsidP="00BA44D9">
      <w:pPr>
        <w:shd w:val="clear" w:color="auto" w:fill="FFFFFF"/>
        <w:spacing w:after="110" w:line="240" w:lineRule="auto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0B7B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18" w:history="1">
        <w:r w:rsidRPr="000B7BCB">
          <w:rPr>
            <w:rFonts w:ascii="Times New Roman" w:eastAsia="Times New Roman" w:hAnsi="Times New Roman" w:cs="Times New Roman"/>
            <w:i/>
            <w:iCs/>
            <w:color w:val="000000"/>
            <w:sz w:val="24"/>
            <w:szCs w:val="24"/>
            <w:lang w:eastAsia="ru-RU"/>
          </w:rPr>
          <w:t xml:space="preserve">   «Российский сигарный союз. Дербент </w:t>
        </w:r>
        <w:proofErr w:type="spellStart"/>
        <w:r w:rsidRPr="000B7BCB">
          <w:rPr>
            <w:rFonts w:ascii="Times New Roman" w:eastAsia="Times New Roman" w:hAnsi="Times New Roman" w:cs="Times New Roman"/>
            <w:i/>
            <w:iCs/>
            <w:color w:val="000000"/>
            <w:sz w:val="24"/>
            <w:szCs w:val="24"/>
            <w:lang w:eastAsia="ru-RU"/>
          </w:rPr>
          <w:t>vs</w:t>
        </w:r>
        <w:proofErr w:type="spellEnd"/>
        <w:r w:rsidRPr="000B7BCB">
          <w:rPr>
            <w:rFonts w:ascii="Times New Roman" w:eastAsia="Times New Roman" w:hAnsi="Times New Roman" w:cs="Times New Roman"/>
            <w:i/>
            <w:iCs/>
            <w:color w:val="000000"/>
            <w:sz w:val="24"/>
            <w:szCs w:val="24"/>
            <w:lang w:eastAsia="ru-RU"/>
          </w:rPr>
          <w:t xml:space="preserve"> </w:t>
        </w:r>
        <w:proofErr w:type="spellStart"/>
        <w:r w:rsidRPr="000B7BCB">
          <w:rPr>
            <w:rFonts w:ascii="Times New Roman" w:eastAsia="Times New Roman" w:hAnsi="Times New Roman" w:cs="Times New Roman"/>
            <w:i/>
            <w:iCs/>
            <w:color w:val="000000"/>
            <w:sz w:val="24"/>
            <w:szCs w:val="24"/>
            <w:lang w:eastAsia="ru-RU"/>
          </w:rPr>
          <w:t>Hennessy</w:t>
        </w:r>
        <w:proofErr w:type="spellEnd"/>
        <w:r w:rsidRPr="000B7BCB">
          <w:rPr>
            <w:rFonts w:ascii="Times New Roman" w:eastAsia="Times New Roman" w:hAnsi="Times New Roman" w:cs="Times New Roman"/>
            <w:i/>
            <w:iCs/>
            <w:color w:val="000000"/>
            <w:sz w:val="24"/>
            <w:szCs w:val="24"/>
            <w:lang w:eastAsia="ru-RU"/>
          </w:rPr>
          <w:t>. </w:t>
        </w:r>
      </w:hyperlink>
      <w:r w:rsidRPr="000B7BC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Парламентский сигарный клуб провел дегустационный вечер – Дербент или Хеннесси?</w:t>
      </w:r>
    </w:p>
    <w:p w14:paraId="372FA7FC" w14:textId="77777777" w:rsidR="000B7BCB" w:rsidRPr="000B7BCB" w:rsidRDefault="000B7BCB" w:rsidP="000B7BCB">
      <w:pPr>
        <w:shd w:val="clear" w:color="auto" w:fill="F8F6F2"/>
        <w:spacing w:after="408" w:line="240" w:lineRule="auto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0B7BC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 xml:space="preserve">Дербентский комбинат – один из старейших производителей коньяка в России, а с недавнего времени и сигар. Коньяки, а также сигары, выдержанные в бочках из-под хереса, представил депутат Госдумы от Республики Дагестан 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Мурад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 xml:space="preserve"> Гаджиев, проживающий в Дербенте. Члены клуба открыли для себя новые достойные позиции коньяка и вина 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дербентского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 xml:space="preserve"> </w:t>
      </w:r>
      <w:proofErr w:type="gramStart"/>
      <w:r w:rsidRPr="000B7BC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производителя....</w:t>
      </w:r>
      <w:proofErr w:type="gramEnd"/>
      <w:r w:rsidRPr="000B7BC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».</w:t>
      </w:r>
    </w:p>
    <w:p w14:paraId="5F5BFE4A" w14:textId="36459F2F" w:rsidR="000B7BCB" w:rsidRPr="000B7BCB" w:rsidRDefault="000B7BCB" w:rsidP="00BA44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0B7BC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  </w:t>
      </w:r>
      <w:r w:rsidRPr="000B7BC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  «Акция «Вина Краснодарского края» переходит на круглогодичный формат.  Региональная акция по продвижению кубанских вин выходит за рамки сезонного проекта. Проект меняет название на «Вина Краснодарского края» и переходит на круглогодичный формат. Вместе с новым форматом расширяется и состав участников: теперь к проекту могут присоединиться не только магазины, кафе, рестораны, но и винодельни, а также отели. «Круглогодичный формат позволит сделать региональные вина ещё более заметными для жителей и гостей Краснодарского края. Расширение числа участников за счёт виноделен и отелей создаёт новые возможности для развития винного туризма, проведения дегустаций и создания специальных предложений», – рассказал руководитель департамента потребительской сферы региона Роман Куринный. Акция была запущена в 2021 году как часть всероссийской инициативы «Дни российских вин</w:t>
      </w:r>
      <w:proofErr w:type="gramStart"/>
      <w:r w:rsidRPr="000B7BC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».</w:t>
      </w:r>
      <w:r w:rsidRPr="000B7B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...</w:t>
      </w:r>
      <w:proofErr w:type="gramEnd"/>
      <w:r w:rsidRPr="000B7B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».</w:t>
      </w:r>
    </w:p>
    <w:p w14:paraId="6737379E" w14:textId="77777777" w:rsidR="000B7BCB" w:rsidRPr="000B7BCB" w:rsidRDefault="000B7BCB" w:rsidP="000B7BCB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0B7B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</w:t>
      </w:r>
      <w:r w:rsidRPr="000B7BC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 xml:space="preserve">«...До перехода на новый формат мероприятие проходило дважды в год и объединяло более 1000 магазинов и свыше 100 ресторанов по всему Краснодарскому краю – от краевой столицы до курортных </w:t>
      </w:r>
      <w:proofErr w:type="gramStart"/>
      <w:r w:rsidRPr="000B7BC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территорий....</w:t>
      </w:r>
      <w:proofErr w:type="gramEnd"/>
      <w:r w:rsidRPr="000B7BC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».</w:t>
      </w:r>
    </w:p>
    <w:p w14:paraId="6B1097A5" w14:textId="7F562829" w:rsidR="000B7BCB" w:rsidRPr="000B7BCB" w:rsidRDefault="000B7BCB" w:rsidP="00BA44D9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0B7B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proofErr w:type="gramStart"/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 В</w:t>
      </w:r>
      <w:proofErr w:type="gramEnd"/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зените лета 18 июля   в Москве пройдет винный фестиваль 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Summer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Wine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Fest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2026. На одной площадке соберутся более 20 ведущих винодельческих хозяйств страны, а главным событием станет презентация первого рейтинга Top100Wines, посвященного российским игристым винам, произведенным неклассическим методом...».</w:t>
      </w:r>
    </w:p>
    <w:p w14:paraId="712EC670" w14:textId="32951B07" w:rsidR="000B7BCB" w:rsidRPr="000B7BCB" w:rsidRDefault="000B7BCB" w:rsidP="00BA44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0B7B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B7B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«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Гастрофестиваль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около «Ростов Арены». Показываем обилие вина, сыров и деликатесов. </w:t>
      </w:r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 «Арена Экспо» на Левом берегу Ростова прошел 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гастрофестиваль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«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ВинаРека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». Там гости могли не только приобрести, но и продегустировать авторские сыры, донские вина, деликатесы и другие продукты, представленные виноделами, сыроварами и рестораторами. На сцене «Арены Экспо» проходили лекции о винах и гастрономии и различные мастер-</w:t>
      </w:r>
      <w:proofErr w:type="gramStart"/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классы....</w:t>
      </w:r>
      <w:proofErr w:type="gramEnd"/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».</w:t>
      </w:r>
    </w:p>
    <w:p w14:paraId="547FC671" w14:textId="239C7BFE" w:rsidR="000B7BCB" w:rsidRPr="000B7BCB" w:rsidRDefault="000B7BCB" w:rsidP="00BA44D9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0B7BCB">
        <w:rPr>
          <w:rFonts w:ascii="inherit" w:eastAsia="Times New Roman" w:hAnsi="inherit" w:cs="Times New Roman"/>
          <w:sz w:val="24"/>
          <w:szCs w:val="24"/>
          <w:lang w:eastAsia="ru-RU"/>
        </w:rPr>
        <w:t> </w:t>
      </w:r>
      <w:r w:rsidRPr="000B7BCB">
        <w:rPr>
          <w:rFonts w:ascii="Times New Roman" w:eastAsia="Times New Roman" w:hAnsi="Times New Roman" w:cs="Times New Roman"/>
          <w:i/>
          <w:iCs/>
          <w:color w:val="191919"/>
          <w:sz w:val="24"/>
          <w:szCs w:val="24"/>
          <w:lang w:eastAsia="ru-RU"/>
        </w:rPr>
        <w:t>  «</w:t>
      </w:r>
      <w:hyperlink r:id="rId19" w:history="1">
        <w:r w:rsidRPr="000B7BCB">
          <w:rPr>
            <w:rFonts w:ascii="Times New Roman" w:eastAsia="Times New Roman" w:hAnsi="Times New Roman" w:cs="Times New Roman"/>
            <w:i/>
            <w:iCs/>
            <w:color w:val="191919"/>
            <w:sz w:val="24"/>
            <w:szCs w:val="24"/>
            <w:lang w:eastAsia="ru-RU"/>
          </w:rPr>
          <w:t>Истра на девять дней превратится в столицу российского виноделия</w:t>
        </w:r>
      </w:hyperlink>
      <w:r w:rsidRPr="000B7BCB">
        <w:rPr>
          <w:rFonts w:ascii="Times New Roman" w:eastAsia="Times New Roman" w:hAnsi="Times New Roman" w:cs="Times New Roman"/>
          <w:i/>
          <w:iCs/>
          <w:color w:val="191919"/>
          <w:sz w:val="24"/>
          <w:szCs w:val="24"/>
          <w:lang w:eastAsia="ru-RU"/>
        </w:rPr>
        <w:t xml:space="preserve">. В 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191919"/>
          <w:sz w:val="24"/>
          <w:szCs w:val="24"/>
          <w:lang w:eastAsia="ru-RU"/>
        </w:rPr>
        <w:t>аутлете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191919"/>
          <w:sz w:val="24"/>
          <w:szCs w:val="24"/>
          <w:lang w:eastAsia="ru-RU"/>
        </w:rPr>
        <w:t xml:space="preserve"> «Новая Рига» в деревне Покровское городского округа Истра с 4 по 12 июля пройдёт масштабный 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191919"/>
          <w:sz w:val="24"/>
          <w:szCs w:val="24"/>
          <w:lang w:eastAsia="ru-RU"/>
        </w:rPr>
        <w:t>эногастрономический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191919"/>
          <w:sz w:val="24"/>
          <w:szCs w:val="24"/>
          <w:lang w:eastAsia="ru-RU"/>
        </w:rPr>
        <w:t xml:space="preserve"> фестиваль. Об этом сообщили в пресс-службе Минсельхозпрода Московской области. </w:t>
      </w:r>
      <w:r w:rsidRPr="000B7BCB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  <w:lang w:eastAsia="ru-RU"/>
        </w:rPr>
        <w:t xml:space="preserve">Фестиваль организован 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  <w:lang w:eastAsia="ru-RU"/>
        </w:rPr>
        <w:t>Роскачеством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191919"/>
          <w:sz w:val="24"/>
          <w:szCs w:val="24"/>
          <w:lang w:eastAsia="ru-RU"/>
        </w:rPr>
        <w:t xml:space="preserve">. Он объединит ведущие винодельни, фермерские хозяйства и гастрономические проекты со всей страны. «География фестиваля охватывает все главные винодельческие регионы – от Крыма и Кубани до Дона и Северного </w:t>
      </w:r>
      <w:proofErr w:type="gramStart"/>
      <w:r w:rsidRPr="000B7BCB">
        <w:rPr>
          <w:rFonts w:ascii="Times New Roman" w:eastAsia="Times New Roman" w:hAnsi="Times New Roman" w:cs="Times New Roman"/>
          <w:i/>
          <w:iCs/>
          <w:color w:val="191919"/>
          <w:sz w:val="24"/>
          <w:szCs w:val="24"/>
          <w:lang w:eastAsia="ru-RU"/>
        </w:rPr>
        <w:t>Кавказа....</w:t>
      </w:r>
      <w:proofErr w:type="gramEnd"/>
      <w:r w:rsidRPr="000B7BCB">
        <w:rPr>
          <w:rFonts w:ascii="Times New Roman" w:eastAsia="Times New Roman" w:hAnsi="Times New Roman" w:cs="Times New Roman"/>
          <w:i/>
          <w:iCs/>
          <w:color w:val="191919"/>
          <w:sz w:val="24"/>
          <w:szCs w:val="24"/>
          <w:lang w:eastAsia="ru-RU"/>
        </w:rPr>
        <w:t>».</w:t>
      </w:r>
    </w:p>
    <w:p w14:paraId="0793AC99" w14:textId="4BAFF6C3" w:rsidR="000B7BCB" w:rsidRPr="000B7BCB" w:rsidRDefault="000B7BCB" w:rsidP="00BA44D9">
      <w:pPr>
        <w:shd w:val="clear" w:color="auto" w:fill="EEE7F2"/>
        <w:spacing w:after="150" w:line="240" w:lineRule="auto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0B7BCB">
        <w:rPr>
          <w:rFonts w:ascii="Times New Roman" w:eastAsia="Times New Roman" w:hAnsi="Times New Roman" w:cs="Times New Roman"/>
          <w:i/>
          <w:iCs/>
          <w:color w:val="191919"/>
          <w:sz w:val="24"/>
          <w:szCs w:val="24"/>
          <w:lang w:eastAsia="ru-RU"/>
        </w:rPr>
        <w:t> </w:t>
      </w:r>
      <w:r w:rsidRPr="000B7BCB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Регионы, компании, люди отрасли</w:t>
      </w:r>
    </w:p>
    <w:p w14:paraId="0E0B37AB" w14:textId="389A7866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0B7B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«Д</w:t>
      </w:r>
      <w:r w:rsidRPr="000B7BC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ефицит кадров на винодельнях Юга не носит критического характера, но обостряется из-за конкуренции с предприятиями АПК. Для преодоления нехватки компании повышают зарплаты и привлекают студентов и иногородних работников</w:t>
      </w:r>
    </w:p>
    <w:p w14:paraId="5F634C92" w14:textId="77777777" w:rsidR="000B7BCB" w:rsidRPr="000B7BCB" w:rsidRDefault="000B7BCB" w:rsidP="000B7BCB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0B7BC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В 2025 году более 40% российских виноделов заявляли о том, что испытывают нехватку работников даже несмотря на рост заработных плат. С подобными трудностями сталкивались как крупные производители, так и небольшие хозяйства. В 2026 году аналитики продолжают фиксировать увеличение зарплатных предложений для таких специалистов — по итогам первого квартала показатель увеличился на 39% и достиг 76,6 тыс. руб., сообщал «РБК Вино</w:t>
      </w:r>
      <w:proofErr w:type="gramStart"/>
      <w:r w:rsidRPr="000B7BC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»....</w:t>
      </w:r>
      <w:proofErr w:type="gramEnd"/>
      <w:r w:rsidRPr="000B7BC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».</w:t>
      </w:r>
    </w:p>
    <w:p w14:paraId="0B8E0CF5" w14:textId="226E163B" w:rsidR="000B7BCB" w:rsidRPr="000B7BCB" w:rsidRDefault="000B7BCB" w:rsidP="00BA44D9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0B7B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0B7B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  «Летняя засуха может снизить урожайность винограда на Дону. Риск замедления роста лозы создает отсутствие дождей летом. Осадки в мае и июне 2026 года в Ростовской области поддержали развитие виноградной лозы на ранних этапах вегетации, однако в случае засухи летом есть риск уменьшения урожайности винограда. Об этом «Деловой 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газете.Юг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» сообщили в пресс-службе донского </w:t>
      </w:r>
      <w:proofErr w:type="spellStart"/>
      <w:proofErr w:type="gramStart"/>
      <w:r w:rsidRPr="000B7B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минсельхозпрода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....</w:t>
      </w:r>
      <w:proofErr w:type="gramEnd"/>
      <w:r w:rsidRPr="000B7B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».</w:t>
      </w:r>
    </w:p>
    <w:p w14:paraId="18C5D9F6" w14:textId="147EF99B" w:rsidR="000B7BCB" w:rsidRPr="000B7BCB" w:rsidRDefault="000B7BCB" w:rsidP="000B7BCB">
      <w:pPr>
        <w:shd w:val="clear" w:color="auto" w:fill="F8F9FA"/>
        <w:spacing w:after="0" w:line="240" w:lineRule="auto"/>
        <w:rPr>
          <w:rFonts w:ascii="Arial" w:eastAsia="Times New Roman" w:hAnsi="Arial" w:cs="Arial"/>
          <w:i/>
          <w:iCs/>
          <w:color w:val="333333"/>
          <w:sz w:val="21"/>
          <w:szCs w:val="21"/>
          <w:lang w:eastAsia="ru-RU"/>
        </w:rPr>
      </w:pPr>
      <w:r w:rsidRPr="000B7BCB">
        <w:rPr>
          <w:rFonts w:ascii="Arial" w:eastAsia="Times New Roman" w:hAnsi="Arial" w:cs="Arial"/>
          <w:b/>
          <w:bCs/>
          <w:color w:val="1A1A1A"/>
          <w:sz w:val="32"/>
          <w:szCs w:val="32"/>
          <w:lang w:eastAsia="ru-RU"/>
        </w:rPr>
        <w:t> </w:t>
      </w:r>
      <w:r w:rsidRPr="000B7BCB">
        <w:rPr>
          <w:rFonts w:ascii="Arial" w:eastAsia="Times New Roman" w:hAnsi="Arial" w:cs="Arial"/>
          <w:i/>
          <w:iCs/>
          <w:color w:val="1A1A1A"/>
          <w:sz w:val="21"/>
          <w:szCs w:val="21"/>
          <w:lang w:eastAsia="ru-RU"/>
        </w:rPr>
        <w:t>  «Предприятия виноделия в Севастополе смогут компенсировать до 80% затрат.</w:t>
      </w:r>
      <w:r w:rsidRPr="000B7BCB">
        <w:rPr>
          <w:rFonts w:ascii="Arial" w:eastAsia="Times New Roman" w:hAnsi="Arial" w:cs="Arial"/>
          <w:i/>
          <w:iCs/>
          <w:color w:val="1A1A1A"/>
          <w:sz w:val="21"/>
          <w:szCs w:val="21"/>
          <w:lang w:eastAsia="ru-RU"/>
        </w:rPr>
        <w:br/>
        <w:t>В Севастополе объявили отбор получателей государственной поддержки для предприятий виноградарской и винодельческой отрасли. Как сообщает «Новый Севастополь»</w:t>
      </w:r>
      <w:r w:rsidRPr="000B7BCB">
        <w:rPr>
          <w:rFonts w:ascii="Arial" w:eastAsia="Times New Roman" w:hAnsi="Arial" w:cs="Arial"/>
          <w:i/>
          <w:iCs/>
          <w:color w:val="1A1A1A"/>
          <w:sz w:val="21"/>
          <w:szCs w:val="21"/>
          <w:lang w:val="x-none" w:eastAsia="ru-RU"/>
        </w:rPr>
        <w:t> </w:t>
      </w:r>
      <w:r w:rsidRPr="000B7BCB">
        <w:rPr>
          <w:rFonts w:ascii="Arial" w:eastAsia="Times New Roman" w:hAnsi="Arial" w:cs="Arial"/>
          <w:i/>
          <w:iCs/>
          <w:color w:val="1A1A1A"/>
          <w:sz w:val="21"/>
          <w:szCs w:val="21"/>
          <w:lang w:eastAsia="ru-RU"/>
        </w:rPr>
        <w:t>заявки на участие принимает департамент сельского хозяйства до 17 июля. Мера поддержки предусматривает возмещение части расходов, связанных с развитием производства и обновлением материальной базы. Субсидии направят на компенсацию затрат по закладке молодых виноградников, приобретению отечественного посадочного материала, а также модернизации техники и оборудования. </w:t>
      </w:r>
      <w:r w:rsidRPr="000B7BCB">
        <w:rPr>
          <w:rFonts w:ascii="Arial" w:eastAsia="Times New Roman" w:hAnsi="Arial" w:cs="Arial"/>
          <w:i/>
          <w:iCs/>
          <w:color w:val="1A1A1A"/>
          <w:sz w:val="21"/>
          <w:szCs w:val="21"/>
          <w:lang w:val="x-none" w:eastAsia="ru-RU"/>
        </w:rPr>
        <w:t>Размер возмещения может составить до 80% понесенных расходов.</w:t>
      </w:r>
      <w:r w:rsidRPr="000B7BCB">
        <w:rPr>
          <w:rFonts w:ascii="Arial" w:eastAsia="Times New Roman" w:hAnsi="Arial" w:cs="Arial"/>
          <w:i/>
          <w:iCs/>
          <w:color w:val="1A1A1A"/>
          <w:sz w:val="21"/>
          <w:szCs w:val="21"/>
          <w:lang w:eastAsia="ru-RU"/>
        </w:rPr>
        <w:t>....</w:t>
      </w:r>
    </w:p>
    <w:p w14:paraId="7947616B" w14:textId="77777777" w:rsidR="000B7BCB" w:rsidRPr="000B7BCB" w:rsidRDefault="000B7BCB" w:rsidP="000B7BCB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0B7BCB">
        <w:rPr>
          <w:rFonts w:ascii="inherit" w:eastAsia="Times New Roman" w:hAnsi="inherit" w:cs="Times New Roman"/>
          <w:i/>
          <w:iCs/>
          <w:color w:val="000000"/>
          <w:sz w:val="24"/>
          <w:szCs w:val="24"/>
          <w:lang w:eastAsia="ru-RU"/>
        </w:rPr>
        <w:t> </w:t>
      </w:r>
      <w:proofErr w:type="gramStart"/>
      <w:r w:rsidRPr="000B7BCB">
        <w:rPr>
          <w:rFonts w:ascii="inherit" w:eastAsia="Times New Roman" w:hAnsi="inherit" w:cs="Times New Roman"/>
          <w:i/>
          <w:iCs/>
          <w:color w:val="000000"/>
          <w:sz w:val="24"/>
          <w:szCs w:val="24"/>
          <w:lang w:eastAsia="ru-RU"/>
        </w:rPr>
        <w:t>Выделено  более</w:t>
      </w:r>
      <w:proofErr w:type="gramEnd"/>
      <w:r w:rsidRPr="000B7BCB">
        <w:rPr>
          <w:rFonts w:ascii="inherit" w:eastAsia="Times New Roman" w:hAnsi="inherit" w:cs="Times New Roman"/>
          <w:i/>
          <w:iCs/>
          <w:color w:val="000000"/>
          <w:sz w:val="24"/>
          <w:szCs w:val="24"/>
          <w:lang w:eastAsia="ru-RU"/>
        </w:rPr>
        <w:t xml:space="preserve"> 210 млн рублей на поддержку виноградарей...».</w:t>
      </w:r>
    </w:p>
    <w:p w14:paraId="4A975CBA" w14:textId="68B5876F" w:rsidR="000B7BCB" w:rsidRPr="000B7BCB" w:rsidRDefault="000B7BCB" w:rsidP="00BA44D9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0B7BCB">
        <w:rPr>
          <w:rFonts w:ascii="inherit" w:eastAsia="Times New Roman" w:hAnsi="inherit" w:cs="Times New Roman"/>
          <w:b/>
          <w:bCs/>
          <w:color w:val="C00000"/>
          <w:sz w:val="24"/>
          <w:szCs w:val="24"/>
          <w:lang w:eastAsia="ru-RU"/>
        </w:rPr>
        <w:t> </w:t>
      </w:r>
      <w:r w:rsidRPr="000B7BCB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Зарубежье</w:t>
      </w:r>
    </w:p>
    <w:p w14:paraId="77CAC2B1" w14:textId="17199D58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0B7BC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 </w:t>
      </w:r>
      <w:r w:rsidRPr="000B7B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Если роста продаж российского вина не будет пару лет, то и у нас начнут сворачивать высадку виноградников...</w:t>
      </w:r>
    </w:p>
    <w:p w14:paraId="550298A4" w14:textId="4CB601A6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0B7B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В Италии   дешевое вино проигрывает конкуренцию пиву... Плюс – молодежь от вина отказывается...</w:t>
      </w:r>
    </w:p>
    <w:p w14:paraId="5FA6BB38" w14:textId="77777777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0B7B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</w:t>
      </w:r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«В Италии хотят сократить площади виноградников из-за падения спроса на бюджетное вино.  В Италии задумались о сокращении площадей виноградников из-за падения спроса на вино. Как рассказал «Вестям» президент Московской ассоциации 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сомелье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 Владимир Косенко, кризис европейского виноделия касается прежде всего бюджетного сегмента, </w:t>
      </w:r>
      <w:r w:rsidRPr="000B7BCB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shd w:val="clear" w:color="auto" w:fill="FFFFFF"/>
          <w:lang w:eastAsia="ru-RU"/>
        </w:rPr>
        <w:t>так как напитки из категории масс-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shd w:val="clear" w:color="auto" w:fill="FFFFFF"/>
          <w:lang w:eastAsia="ru-RU"/>
        </w:rPr>
        <w:t>маркета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shd w:val="clear" w:color="auto" w:fill="FFFFFF"/>
          <w:lang w:eastAsia="ru-RU"/>
        </w:rPr>
        <w:t xml:space="preserve"> научились производить во многих других странах, в том числе и в России</w:t>
      </w:r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 (?????)))). По словам эксперта, импортное бюджетное вино из Европы не может составить конкуренцию местной продукции. Эта тенденция формировалась в течение 15–20 лет, и государственной поддержки уже не хватает, чтобы удержать объёмы продаж данных вин. ...».</w:t>
      </w:r>
    </w:p>
    <w:p w14:paraId="009A39B3" w14:textId="55C69335" w:rsidR="000B7BCB" w:rsidRPr="000B7BCB" w:rsidRDefault="000B7BCB" w:rsidP="000B7B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   </w:t>
      </w:r>
      <w:r w:rsidRPr="000B7B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жару  отлично идет не только холодное пиво, но и холодное белое  сухое...))</w:t>
      </w:r>
      <w:r w:rsidRPr="000B7B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  <w:r w:rsidRPr="000B7B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  «</w:t>
      </w:r>
      <w:proofErr w:type="spellStart"/>
      <w:r w:rsidRPr="000B7BCB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Reuters</w:t>
      </w:r>
      <w:proofErr w:type="spellEnd"/>
      <w:r w:rsidRPr="000B7BCB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: экстремальная жара может обрушить продажи алкоголя в Европе.</w:t>
      </w:r>
    </w:p>
    <w:p w14:paraId="37A4386F" w14:textId="77777777" w:rsidR="000B7BCB" w:rsidRPr="000B7BCB" w:rsidRDefault="000B7BCB" w:rsidP="000B7B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B7BCB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Жаркая летняя погода обычно способствует росту продаж алкоголя, однако экстремальная жара в Европе может обратить вспять эту тенденцию: на фоне высоких температур потребительские расходы на алкоголь могут существенно снизиться, серьезно изменив экономическое положение европейских производителей напитков. ...».</w:t>
      </w:r>
    </w:p>
    <w:p w14:paraId="4A03855E" w14:textId="77777777" w:rsidR="00235716" w:rsidRDefault="00235716" w:rsidP="000B7BCB"/>
    <w:p w14:paraId="3215BAD7" w14:textId="42E18FDB" w:rsidR="000B7BCB" w:rsidRDefault="000B7BCB" w:rsidP="000B7BCB">
      <w:r>
        <w:t xml:space="preserve">Источник: </w:t>
      </w:r>
      <w:hyperlink r:id="rId20" w:history="1">
        <w:r w:rsidRPr="00224841">
          <w:rPr>
            <w:rStyle w:val="a4"/>
          </w:rPr>
          <w:t>https://www.cifrra.info/articles/332/3658/</w:t>
        </w:r>
      </w:hyperlink>
    </w:p>
    <w:p w14:paraId="6B401849" w14:textId="77777777" w:rsidR="000B7BCB" w:rsidRPr="000B7BCB" w:rsidRDefault="000B7BCB" w:rsidP="000B7BCB"/>
    <w:sectPr w:rsidR="000B7BCB" w:rsidRPr="000B7BCB" w:rsidSect="00D26179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CC"/>
    <w:family w:val="auto"/>
    <w:pitch w:val="variable"/>
    <w:sig w:usb0="E00002FF" w:usb1="5000205B" w:usb2="0000002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9419F"/>
    <w:multiLevelType w:val="multilevel"/>
    <w:tmpl w:val="45FAD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271C53"/>
    <w:multiLevelType w:val="multilevel"/>
    <w:tmpl w:val="9EBE5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0215EE"/>
    <w:multiLevelType w:val="multilevel"/>
    <w:tmpl w:val="18109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761E44"/>
    <w:multiLevelType w:val="multilevel"/>
    <w:tmpl w:val="AFE80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07570C"/>
    <w:multiLevelType w:val="multilevel"/>
    <w:tmpl w:val="52AE6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C65D5A"/>
    <w:multiLevelType w:val="multilevel"/>
    <w:tmpl w:val="303007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9DB51DE"/>
    <w:multiLevelType w:val="multilevel"/>
    <w:tmpl w:val="CC185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642CCB"/>
    <w:multiLevelType w:val="multilevel"/>
    <w:tmpl w:val="302ED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179"/>
    <w:rsid w:val="0000463A"/>
    <w:rsid w:val="00005DD5"/>
    <w:rsid w:val="00017B88"/>
    <w:rsid w:val="0002036C"/>
    <w:rsid w:val="00027D05"/>
    <w:rsid w:val="00043357"/>
    <w:rsid w:val="0004406C"/>
    <w:rsid w:val="00053F95"/>
    <w:rsid w:val="00062DEC"/>
    <w:rsid w:val="000643A6"/>
    <w:rsid w:val="000715FE"/>
    <w:rsid w:val="000719EB"/>
    <w:rsid w:val="00084515"/>
    <w:rsid w:val="0008651A"/>
    <w:rsid w:val="000B0734"/>
    <w:rsid w:val="000B7BCB"/>
    <w:rsid w:val="000C10F4"/>
    <w:rsid w:val="001069D1"/>
    <w:rsid w:val="00107F51"/>
    <w:rsid w:val="00121555"/>
    <w:rsid w:val="00132423"/>
    <w:rsid w:val="001442E1"/>
    <w:rsid w:val="00155BBD"/>
    <w:rsid w:val="001654DB"/>
    <w:rsid w:val="001707B7"/>
    <w:rsid w:val="001711D2"/>
    <w:rsid w:val="001735B0"/>
    <w:rsid w:val="00183117"/>
    <w:rsid w:val="001876CF"/>
    <w:rsid w:val="0019011E"/>
    <w:rsid w:val="001A0231"/>
    <w:rsid w:val="001A65D3"/>
    <w:rsid w:val="001A6EDB"/>
    <w:rsid w:val="001B624E"/>
    <w:rsid w:val="001C4946"/>
    <w:rsid w:val="001D0FAC"/>
    <w:rsid w:val="001D39FD"/>
    <w:rsid w:val="001D64C9"/>
    <w:rsid w:val="001E1BB0"/>
    <w:rsid w:val="001E1FA1"/>
    <w:rsid w:val="001E23AF"/>
    <w:rsid w:val="001E55B8"/>
    <w:rsid w:val="001F2D82"/>
    <w:rsid w:val="001F757B"/>
    <w:rsid w:val="00214481"/>
    <w:rsid w:val="00235716"/>
    <w:rsid w:val="0023719F"/>
    <w:rsid w:val="00241607"/>
    <w:rsid w:val="00245482"/>
    <w:rsid w:val="00250009"/>
    <w:rsid w:val="0025424F"/>
    <w:rsid w:val="00272FB7"/>
    <w:rsid w:val="002754FB"/>
    <w:rsid w:val="0027769B"/>
    <w:rsid w:val="002776CC"/>
    <w:rsid w:val="00285408"/>
    <w:rsid w:val="00292536"/>
    <w:rsid w:val="0029392D"/>
    <w:rsid w:val="002A1677"/>
    <w:rsid w:val="002A7ABC"/>
    <w:rsid w:val="002B1851"/>
    <w:rsid w:val="002B64BC"/>
    <w:rsid w:val="002C484C"/>
    <w:rsid w:val="002C4A24"/>
    <w:rsid w:val="002E103A"/>
    <w:rsid w:val="002E22FD"/>
    <w:rsid w:val="002F1F7B"/>
    <w:rsid w:val="002F5B4E"/>
    <w:rsid w:val="002F7D4A"/>
    <w:rsid w:val="003012D2"/>
    <w:rsid w:val="00303C89"/>
    <w:rsid w:val="003245E3"/>
    <w:rsid w:val="003250F3"/>
    <w:rsid w:val="00342F05"/>
    <w:rsid w:val="00345378"/>
    <w:rsid w:val="00352594"/>
    <w:rsid w:val="003561B7"/>
    <w:rsid w:val="003674ED"/>
    <w:rsid w:val="0037223F"/>
    <w:rsid w:val="00391ACC"/>
    <w:rsid w:val="00391D73"/>
    <w:rsid w:val="00393B1E"/>
    <w:rsid w:val="00397DCB"/>
    <w:rsid w:val="003B42E4"/>
    <w:rsid w:val="003C0154"/>
    <w:rsid w:val="003C5D13"/>
    <w:rsid w:val="003D1D8A"/>
    <w:rsid w:val="003D5741"/>
    <w:rsid w:val="003D6E40"/>
    <w:rsid w:val="003E2313"/>
    <w:rsid w:val="003E40F9"/>
    <w:rsid w:val="003F13E1"/>
    <w:rsid w:val="003F2FD2"/>
    <w:rsid w:val="003F7A35"/>
    <w:rsid w:val="00402050"/>
    <w:rsid w:val="0041096C"/>
    <w:rsid w:val="00420714"/>
    <w:rsid w:val="00420EEF"/>
    <w:rsid w:val="00423475"/>
    <w:rsid w:val="0043364E"/>
    <w:rsid w:val="00440873"/>
    <w:rsid w:val="00441FFA"/>
    <w:rsid w:val="0045564F"/>
    <w:rsid w:val="00471DDA"/>
    <w:rsid w:val="004942DD"/>
    <w:rsid w:val="004B155E"/>
    <w:rsid w:val="004B75F1"/>
    <w:rsid w:val="004D4254"/>
    <w:rsid w:val="004D4F98"/>
    <w:rsid w:val="004E3691"/>
    <w:rsid w:val="004F134F"/>
    <w:rsid w:val="00515F55"/>
    <w:rsid w:val="0052699F"/>
    <w:rsid w:val="005362AB"/>
    <w:rsid w:val="00537570"/>
    <w:rsid w:val="00543418"/>
    <w:rsid w:val="00545517"/>
    <w:rsid w:val="005463F9"/>
    <w:rsid w:val="00550599"/>
    <w:rsid w:val="00552B21"/>
    <w:rsid w:val="0056062C"/>
    <w:rsid w:val="005660BE"/>
    <w:rsid w:val="005673BC"/>
    <w:rsid w:val="00576308"/>
    <w:rsid w:val="00576EB0"/>
    <w:rsid w:val="00580E19"/>
    <w:rsid w:val="00590B72"/>
    <w:rsid w:val="005928F0"/>
    <w:rsid w:val="00594A85"/>
    <w:rsid w:val="00597733"/>
    <w:rsid w:val="005A08B7"/>
    <w:rsid w:val="005A3726"/>
    <w:rsid w:val="005A5BFA"/>
    <w:rsid w:val="005B0C3A"/>
    <w:rsid w:val="005B3214"/>
    <w:rsid w:val="005B54FB"/>
    <w:rsid w:val="005D2B36"/>
    <w:rsid w:val="005D79E3"/>
    <w:rsid w:val="005F236E"/>
    <w:rsid w:val="005F23DF"/>
    <w:rsid w:val="005F7656"/>
    <w:rsid w:val="006066FE"/>
    <w:rsid w:val="006127D7"/>
    <w:rsid w:val="006213CD"/>
    <w:rsid w:val="00625F55"/>
    <w:rsid w:val="00630C3B"/>
    <w:rsid w:val="00632B38"/>
    <w:rsid w:val="006338BC"/>
    <w:rsid w:val="00642C69"/>
    <w:rsid w:val="006443A4"/>
    <w:rsid w:val="00645DA9"/>
    <w:rsid w:val="00674E1A"/>
    <w:rsid w:val="006756E5"/>
    <w:rsid w:val="0068678E"/>
    <w:rsid w:val="00690B35"/>
    <w:rsid w:val="0069334B"/>
    <w:rsid w:val="0069351F"/>
    <w:rsid w:val="00693FF0"/>
    <w:rsid w:val="00696F2B"/>
    <w:rsid w:val="006A0F5B"/>
    <w:rsid w:val="006A53CB"/>
    <w:rsid w:val="006A58E4"/>
    <w:rsid w:val="006A63FA"/>
    <w:rsid w:val="006B5C89"/>
    <w:rsid w:val="006B6CF9"/>
    <w:rsid w:val="006D0C77"/>
    <w:rsid w:val="006E2384"/>
    <w:rsid w:val="006E2641"/>
    <w:rsid w:val="00713187"/>
    <w:rsid w:val="00720A8D"/>
    <w:rsid w:val="00724143"/>
    <w:rsid w:val="00754755"/>
    <w:rsid w:val="00760A88"/>
    <w:rsid w:val="00781169"/>
    <w:rsid w:val="00782B96"/>
    <w:rsid w:val="00783842"/>
    <w:rsid w:val="007903B1"/>
    <w:rsid w:val="007903CC"/>
    <w:rsid w:val="0079050E"/>
    <w:rsid w:val="007928BE"/>
    <w:rsid w:val="0079415A"/>
    <w:rsid w:val="00795542"/>
    <w:rsid w:val="007A5D0F"/>
    <w:rsid w:val="007C2955"/>
    <w:rsid w:val="007C34C2"/>
    <w:rsid w:val="007C6355"/>
    <w:rsid w:val="007C6A31"/>
    <w:rsid w:val="007D2A19"/>
    <w:rsid w:val="007D498C"/>
    <w:rsid w:val="007D6CC4"/>
    <w:rsid w:val="007F17C6"/>
    <w:rsid w:val="007F586D"/>
    <w:rsid w:val="00803F70"/>
    <w:rsid w:val="0081012E"/>
    <w:rsid w:val="008135CE"/>
    <w:rsid w:val="00813834"/>
    <w:rsid w:val="00817FB8"/>
    <w:rsid w:val="0082530C"/>
    <w:rsid w:val="0083058A"/>
    <w:rsid w:val="00840F93"/>
    <w:rsid w:val="00854002"/>
    <w:rsid w:val="00867B8B"/>
    <w:rsid w:val="00871C1D"/>
    <w:rsid w:val="00877DC0"/>
    <w:rsid w:val="00884626"/>
    <w:rsid w:val="008859A8"/>
    <w:rsid w:val="008A0397"/>
    <w:rsid w:val="008A192D"/>
    <w:rsid w:val="008A1DF0"/>
    <w:rsid w:val="008A21F5"/>
    <w:rsid w:val="008B022E"/>
    <w:rsid w:val="008B2DDC"/>
    <w:rsid w:val="008B3A98"/>
    <w:rsid w:val="008C0843"/>
    <w:rsid w:val="008D1D3B"/>
    <w:rsid w:val="008E51AA"/>
    <w:rsid w:val="008F34DE"/>
    <w:rsid w:val="009049E1"/>
    <w:rsid w:val="009117E4"/>
    <w:rsid w:val="009264C5"/>
    <w:rsid w:val="00935CF0"/>
    <w:rsid w:val="00936AAA"/>
    <w:rsid w:val="009618E3"/>
    <w:rsid w:val="00961D30"/>
    <w:rsid w:val="009766B3"/>
    <w:rsid w:val="00976848"/>
    <w:rsid w:val="00985FF1"/>
    <w:rsid w:val="0099541D"/>
    <w:rsid w:val="009D1BE7"/>
    <w:rsid w:val="009D7537"/>
    <w:rsid w:val="009E154B"/>
    <w:rsid w:val="009E6989"/>
    <w:rsid w:val="009E6F62"/>
    <w:rsid w:val="00A01B2D"/>
    <w:rsid w:val="00A215F4"/>
    <w:rsid w:val="00A21D35"/>
    <w:rsid w:val="00A2524A"/>
    <w:rsid w:val="00A26168"/>
    <w:rsid w:val="00A3586F"/>
    <w:rsid w:val="00A627E6"/>
    <w:rsid w:val="00A76ABC"/>
    <w:rsid w:val="00A801F5"/>
    <w:rsid w:val="00A9388C"/>
    <w:rsid w:val="00A97093"/>
    <w:rsid w:val="00AA3646"/>
    <w:rsid w:val="00AB615F"/>
    <w:rsid w:val="00AC4662"/>
    <w:rsid w:val="00AD6E4E"/>
    <w:rsid w:val="00AE0770"/>
    <w:rsid w:val="00AE1D0B"/>
    <w:rsid w:val="00AE3B1B"/>
    <w:rsid w:val="00AE6830"/>
    <w:rsid w:val="00AF1D97"/>
    <w:rsid w:val="00B067CA"/>
    <w:rsid w:val="00B15196"/>
    <w:rsid w:val="00B21621"/>
    <w:rsid w:val="00B34864"/>
    <w:rsid w:val="00B34AFB"/>
    <w:rsid w:val="00B605A6"/>
    <w:rsid w:val="00B62928"/>
    <w:rsid w:val="00B7039C"/>
    <w:rsid w:val="00B8076D"/>
    <w:rsid w:val="00B86440"/>
    <w:rsid w:val="00B87A00"/>
    <w:rsid w:val="00B9279D"/>
    <w:rsid w:val="00B9689C"/>
    <w:rsid w:val="00BA013E"/>
    <w:rsid w:val="00BA2112"/>
    <w:rsid w:val="00BA44D9"/>
    <w:rsid w:val="00BB57A8"/>
    <w:rsid w:val="00BC0975"/>
    <w:rsid w:val="00BE3AE4"/>
    <w:rsid w:val="00BE4CB8"/>
    <w:rsid w:val="00BF075C"/>
    <w:rsid w:val="00BF23AF"/>
    <w:rsid w:val="00BF389C"/>
    <w:rsid w:val="00C0094C"/>
    <w:rsid w:val="00C14503"/>
    <w:rsid w:val="00C204DD"/>
    <w:rsid w:val="00C330BF"/>
    <w:rsid w:val="00C33BC8"/>
    <w:rsid w:val="00C478B3"/>
    <w:rsid w:val="00C47B9A"/>
    <w:rsid w:val="00C54169"/>
    <w:rsid w:val="00C6075A"/>
    <w:rsid w:val="00C6780F"/>
    <w:rsid w:val="00C82914"/>
    <w:rsid w:val="00C84D6A"/>
    <w:rsid w:val="00C92A6B"/>
    <w:rsid w:val="00C948F0"/>
    <w:rsid w:val="00C969A4"/>
    <w:rsid w:val="00CA5EAD"/>
    <w:rsid w:val="00CA69BA"/>
    <w:rsid w:val="00CB04E6"/>
    <w:rsid w:val="00CC0C2A"/>
    <w:rsid w:val="00CC2DA6"/>
    <w:rsid w:val="00CC52CE"/>
    <w:rsid w:val="00CD4842"/>
    <w:rsid w:val="00CF10C3"/>
    <w:rsid w:val="00CF2834"/>
    <w:rsid w:val="00CF3793"/>
    <w:rsid w:val="00CF5065"/>
    <w:rsid w:val="00CF68A6"/>
    <w:rsid w:val="00D11215"/>
    <w:rsid w:val="00D126FF"/>
    <w:rsid w:val="00D26179"/>
    <w:rsid w:val="00D3505C"/>
    <w:rsid w:val="00D36345"/>
    <w:rsid w:val="00D4491C"/>
    <w:rsid w:val="00D46A0D"/>
    <w:rsid w:val="00D46B8B"/>
    <w:rsid w:val="00D51F1F"/>
    <w:rsid w:val="00D53344"/>
    <w:rsid w:val="00D54149"/>
    <w:rsid w:val="00D5542A"/>
    <w:rsid w:val="00D57707"/>
    <w:rsid w:val="00D61EA2"/>
    <w:rsid w:val="00D62057"/>
    <w:rsid w:val="00D6268E"/>
    <w:rsid w:val="00D63ED4"/>
    <w:rsid w:val="00D64B57"/>
    <w:rsid w:val="00D65782"/>
    <w:rsid w:val="00D67787"/>
    <w:rsid w:val="00D921AB"/>
    <w:rsid w:val="00DA0089"/>
    <w:rsid w:val="00DB2E25"/>
    <w:rsid w:val="00DC780C"/>
    <w:rsid w:val="00DE7DD6"/>
    <w:rsid w:val="00E044C3"/>
    <w:rsid w:val="00E149F9"/>
    <w:rsid w:val="00E16007"/>
    <w:rsid w:val="00E310D1"/>
    <w:rsid w:val="00E556FB"/>
    <w:rsid w:val="00E6168F"/>
    <w:rsid w:val="00E64938"/>
    <w:rsid w:val="00E667AB"/>
    <w:rsid w:val="00E75867"/>
    <w:rsid w:val="00E76910"/>
    <w:rsid w:val="00E77750"/>
    <w:rsid w:val="00E8094C"/>
    <w:rsid w:val="00E827B6"/>
    <w:rsid w:val="00E83305"/>
    <w:rsid w:val="00E84159"/>
    <w:rsid w:val="00E84AB0"/>
    <w:rsid w:val="00EA3499"/>
    <w:rsid w:val="00EC3B3D"/>
    <w:rsid w:val="00EC4470"/>
    <w:rsid w:val="00EE183E"/>
    <w:rsid w:val="00EE7465"/>
    <w:rsid w:val="00EF05F7"/>
    <w:rsid w:val="00EF257C"/>
    <w:rsid w:val="00EF51F2"/>
    <w:rsid w:val="00F01D62"/>
    <w:rsid w:val="00F05ED9"/>
    <w:rsid w:val="00F244E1"/>
    <w:rsid w:val="00F2632C"/>
    <w:rsid w:val="00F341B6"/>
    <w:rsid w:val="00F35F85"/>
    <w:rsid w:val="00F42B3D"/>
    <w:rsid w:val="00F657E2"/>
    <w:rsid w:val="00F66F8E"/>
    <w:rsid w:val="00F831D4"/>
    <w:rsid w:val="00F838AA"/>
    <w:rsid w:val="00F84FC5"/>
    <w:rsid w:val="00F85D34"/>
    <w:rsid w:val="00F969D0"/>
    <w:rsid w:val="00FA4EB0"/>
    <w:rsid w:val="00FB0F5C"/>
    <w:rsid w:val="00FB5752"/>
    <w:rsid w:val="00FB5BE1"/>
    <w:rsid w:val="00FC2C60"/>
    <w:rsid w:val="00FC5946"/>
    <w:rsid w:val="00FF23FC"/>
    <w:rsid w:val="00FF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E1B9B"/>
  <w15:chartTrackingRefBased/>
  <w15:docId w15:val="{868930B3-56EE-4B1C-8291-0C0D8C711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261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261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261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625F5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link w:val="50"/>
    <w:uiPriority w:val="9"/>
    <w:qFormat/>
    <w:rsid w:val="00E1600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61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2617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2617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D26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2617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26179"/>
    <w:rPr>
      <w:color w:val="800080"/>
      <w:u w:val="single"/>
    </w:rPr>
  </w:style>
  <w:style w:type="character" w:customStyle="1" w:styleId="40">
    <w:name w:val="Заголовок 4 Знак"/>
    <w:basedOn w:val="a0"/>
    <w:link w:val="4"/>
    <w:uiPriority w:val="9"/>
    <w:rsid w:val="00625F5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E1600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60A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60A88"/>
    <w:rPr>
      <w:rFonts w:ascii="Segoe UI" w:hAnsi="Segoe UI" w:cs="Segoe UI"/>
      <w:sz w:val="18"/>
      <w:szCs w:val="18"/>
    </w:rPr>
  </w:style>
  <w:style w:type="character" w:styleId="a8">
    <w:name w:val="Emphasis"/>
    <w:basedOn w:val="a0"/>
    <w:uiPriority w:val="20"/>
    <w:qFormat/>
    <w:rsid w:val="004B155E"/>
    <w:rPr>
      <w:i/>
      <w:iCs/>
    </w:rPr>
  </w:style>
  <w:style w:type="paragraph" w:styleId="a9">
    <w:name w:val="No Spacing"/>
    <w:basedOn w:val="a"/>
    <w:uiPriority w:val="1"/>
    <w:qFormat/>
    <w:rsid w:val="004B1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-maininfo-txt">
    <w:name w:val="heading-maininfo-txt"/>
    <w:basedOn w:val="a0"/>
    <w:rsid w:val="004B155E"/>
  </w:style>
  <w:style w:type="paragraph" w:customStyle="1" w:styleId="accent">
    <w:name w:val="accent"/>
    <w:basedOn w:val="a"/>
    <w:rsid w:val="004B1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017B88"/>
    <w:rPr>
      <w:b/>
      <w:bCs/>
    </w:rPr>
  </w:style>
  <w:style w:type="paragraph" w:customStyle="1" w:styleId="xl73">
    <w:name w:val="xl73"/>
    <w:basedOn w:val="a"/>
    <w:rsid w:val="001B6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cial-likesbutton">
    <w:name w:val="social-likesbutton"/>
    <w:basedOn w:val="a0"/>
    <w:rsid w:val="001B624E"/>
  </w:style>
  <w:style w:type="character" w:customStyle="1" w:styleId="200">
    <w:name w:val="20"/>
    <w:basedOn w:val="a0"/>
    <w:rsid w:val="005673BC"/>
  </w:style>
  <w:style w:type="paragraph" w:customStyle="1" w:styleId="mb12">
    <w:name w:val="mb12"/>
    <w:basedOn w:val="a"/>
    <w:rsid w:val="00567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567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5673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0">
    <w:name w:val="a3"/>
    <w:basedOn w:val="a0"/>
    <w:rsid w:val="005673BC"/>
  </w:style>
  <w:style w:type="paragraph" w:customStyle="1" w:styleId="photodescription">
    <w:name w:val="photodescription"/>
    <w:basedOn w:val="a"/>
    <w:rsid w:val="003F1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tadaybold">
    <w:name w:val="datadaybold"/>
    <w:basedOn w:val="a0"/>
    <w:rsid w:val="00A21D35"/>
  </w:style>
  <w:style w:type="character" w:customStyle="1" w:styleId="51">
    <w:name w:val="5"/>
    <w:basedOn w:val="a0"/>
    <w:rsid w:val="003F7A35"/>
  </w:style>
  <w:style w:type="paragraph" w:customStyle="1" w:styleId="italicgrey">
    <w:name w:val="italicgrey"/>
    <w:basedOn w:val="a"/>
    <w:rsid w:val="00790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special-line">
    <w:name w:val="pspecial-line"/>
    <w:basedOn w:val="a"/>
    <w:rsid w:val="00F01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kypec2ctextspan">
    <w:name w:val="skypec2ctextspan"/>
    <w:basedOn w:val="a0"/>
    <w:rsid w:val="00F01D62"/>
  </w:style>
  <w:style w:type="character" w:customStyle="1" w:styleId="capblue">
    <w:name w:val="capblue"/>
    <w:basedOn w:val="a0"/>
    <w:rsid w:val="002776CC"/>
  </w:style>
  <w:style w:type="paragraph" w:customStyle="1" w:styleId="consplusnormal">
    <w:name w:val="consplusnormal"/>
    <w:basedOn w:val="a"/>
    <w:rsid w:val="00004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autors">
    <w:name w:val="artautors"/>
    <w:basedOn w:val="a"/>
    <w:rsid w:val="00005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3D5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pyright4">
    <w:name w:val="copyright4"/>
    <w:basedOn w:val="a0"/>
    <w:rsid w:val="00CA69BA"/>
  </w:style>
  <w:style w:type="paragraph" w:customStyle="1" w:styleId="xl74">
    <w:name w:val="xl74"/>
    <w:basedOn w:val="a"/>
    <w:rsid w:val="009E1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clusterorigb-cluster-orig-linksmall">
    <w:name w:val="bclusterorigb-cluster-orig-linksmall"/>
    <w:basedOn w:val="a"/>
    <w:rsid w:val="00911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6"/>
    <w:basedOn w:val="a0"/>
    <w:rsid w:val="00E827B6"/>
  </w:style>
  <w:style w:type="character" w:customStyle="1" w:styleId="small">
    <w:name w:val="small"/>
    <w:basedOn w:val="a0"/>
    <w:rsid w:val="00543418"/>
  </w:style>
  <w:style w:type="character" w:customStyle="1" w:styleId="b-share-btnwrap">
    <w:name w:val="b-share-btnwrap"/>
    <w:basedOn w:val="a0"/>
    <w:rsid w:val="001735B0"/>
  </w:style>
  <w:style w:type="character" w:customStyle="1" w:styleId="updated">
    <w:name w:val="updated"/>
    <w:basedOn w:val="a0"/>
    <w:rsid w:val="00F85D34"/>
  </w:style>
  <w:style w:type="paragraph" w:styleId="ab">
    <w:name w:val="Body Text"/>
    <w:basedOn w:val="a"/>
    <w:link w:val="ac"/>
    <w:uiPriority w:val="99"/>
    <w:semiHidden/>
    <w:unhideWhenUsed/>
    <w:rsid w:val="00043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0433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temdatecreated">
    <w:name w:val="itemdatecreated"/>
    <w:basedOn w:val="a0"/>
    <w:rsid w:val="00782B96"/>
  </w:style>
  <w:style w:type="character" w:customStyle="1" w:styleId="hasvideolayoutnew">
    <w:name w:val="hasvideolayoutnew"/>
    <w:basedOn w:val="a0"/>
    <w:rsid w:val="00782B96"/>
  </w:style>
  <w:style w:type="paragraph" w:customStyle="1" w:styleId="newsanons">
    <w:name w:val="newsanons"/>
    <w:basedOn w:val="a"/>
    <w:rsid w:val="00AE3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print">
    <w:name w:val="noprint"/>
    <w:basedOn w:val="a0"/>
    <w:rsid w:val="00AE3B1B"/>
  </w:style>
  <w:style w:type="character" w:customStyle="1" w:styleId="a20">
    <w:name w:val="a2"/>
    <w:basedOn w:val="a0"/>
    <w:rsid w:val="001E1FA1"/>
  </w:style>
  <w:style w:type="paragraph" w:customStyle="1" w:styleId="210">
    <w:name w:val="21"/>
    <w:basedOn w:val="a"/>
    <w:rsid w:val="001E1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eys">
    <w:name w:val="keys"/>
    <w:basedOn w:val="a0"/>
    <w:rsid w:val="0082530C"/>
  </w:style>
  <w:style w:type="character" w:customStyle="1" w:styleId="br">
    <w:name w:val="br"/>
    <w:basedOn w:val="a0"/>
    <w:rsid w:val="009D1BE7"/>
  </w:style>
  <w:style w:type="paragraph" w:styleId="HTML">
    <w:name w:val="HTML Preformatted"/>
    <w:basedOn w:val="a"/>
    <w:link w:val="HTML0"/>
    <w:uiPriority w:val="99"/>
    <w:semiHidden/>
    <w:unhideWhenUsed/>
    <w:rsid w:val="009D1B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D1BE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31">
    <w:name w:val="toc 3"/>
    <w:basedOn w:val="a"/>
    <w:autoRedefine/>
    <w:uiPriority w:val="39"/>
    <w:semiHidden/>
    <w:unhideWhenUsed/>
    <w:rsid w:val="00830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1">
    <w:name w:val="toc 4"/>
    <w:basedOn w:val="a"/>
    <w:autoRedefine/>
    <w:uiPriority w:val="39"/>
    <w:semiHidden/>
    <w:unhideWhenUsed/>
    <w:rsid w:val="00830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-name">
    <w:name w:val="title-name"/>
    <w:basedOn w:val="a0"/>
    <w:rsid w:val="0083058A"/>
  </w:style>
  <w:style w:type="character" w:customStyle="1" w:styleId="32">
    <w:name w:val="3"/>
    <w:basedOn w:val="a0"/>
    <w:rsid w:val="00F831D4"/>
  </w:style>
  <w:style w:type="character" w:customStyle="1" w:styleId="s1">
    <w:name w:val="s1"/>
    <w:basedOn w:val="a0"/>
    <w:rsid w:val="00F831D4"/>
  </w:style>
  <w:style w:type="paragraph" w:customStyle="1" w:styleId="a50">
    <w:name w:val="a5"/>
    <w:basedOn w:val="a"/>
    <w:rsid w:val="00C20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comments">
    <w:name w:val="textcomments"/>
    <w:basedOn w:val="a"/>
    <w:rsid w:val="00285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3D1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0">
    <w:name w:val="22"/>
    <w:basedOn w:val="a0"/>
    <w:rsid w:val="002C484C"/>
  </w:style>
  <w:style w:type="paragraph" w:customStyle="1" w:styleId="b-articleparagraph">
    <w:name w:val="b-articleparagraph"/>
    <w:basedOn w:val="a"/>
    <w:rsid w:val="008F3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br">
    <w:name w:val="sbr"/>
    <w:basedOn w:val="a0"/>
    <w:rsid w:val="007C6355"/>
  </w:style>
  <w:style w:type="paragraph" w:customStyle="1" w:styleId="subhead">
    <w:name w:val="subhead"/>
    <w:basedOn w:val="a"/>
    <w:rsid w:val="007C6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allery-image-footer">
    <w:name w:val="gallery-image-footer"/>
    <w:basedOn w:val="a0"/>
    <w:rsid w:val="00C14503"/>
  </w:style>
  <w:style w:type="character" w:customStyle="1" w:styleId="breadstep">
    <w:name w:val="breadstep"/>
    <w:basedOn w:val="a0"/>
    <w:rsid w:val="00C14503"/>
  </w:style>
  <w:style w:type="character" w:customStyle="1" w:styleId="minus">
    <w:name w:val="minus"/>
    <w:basedOn w:val="a0"/>
    <w:rsid w:val="00C14503"/>
  </w:style>
  <w:style w:type="character" w:customStyle="1" w:styleId="dropcap">
    <w:name w:val="dropcap"/>
    <w:basedOn w:val="a0"/>
    <w:rsid w:val="00235716"/>
  </w:style>
  <w:style w:type="character" w:customStyle="1" w:styleId="fontswitcher">
    <w:name w:val="fontswitcher"/>
    <w:basedOn w:val="a0"/>
    <w:rsid w:val="00235716"/>
  </w:style>
  <w:style w:type="character" w:customStyle="1" w:styleId="print">
    <w:name w:val="print"/>
    <w:basedOn w:val="a0"/>
    <w:rsid w:val="002357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0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8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68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56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2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9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35107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96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3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52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2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8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5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73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8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9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7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46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5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3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9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9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8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37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19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6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7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7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3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5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5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7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1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4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56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7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77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93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7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2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33087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2687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30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4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5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67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8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1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1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3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4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1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9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2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5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9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2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132780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</w:divsChild>
    </w:div>
    <w:div w:id="3087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5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1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6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95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1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00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68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6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2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0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60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7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8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4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27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1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4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85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8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76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1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3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9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3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0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0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1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288145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36" w:space="15" w:color="EEEEEE"/>
                <w:bottom w:val="none" w:sz="0" w:space="0" w:color="auto"/>
                <w:right w:val="none" w:sz="0" w:space="0" w:color="auto"/>
              </w:divBdr>
            </w:div>
            <w:div w:id="1489130519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  <w:div w:id="169804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0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7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8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6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7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1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7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0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2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9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4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9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9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4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0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5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4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8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5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6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2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9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3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7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98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5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09857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  <w:div w:id="199761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0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6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0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9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5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9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40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7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6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25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8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6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7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5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7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24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2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4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7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1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4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88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5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7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53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6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6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5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2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8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2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3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1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81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9454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7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18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5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60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19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8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03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46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98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30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2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831516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single" w:sz="12" w:space="31" w:color="F5F5F5"/>
                        <w:right w:val="none" w:sz="0" w:space="0" w:color="auto"/>
                      </w:divBdr>
                      <w:divsChild>
                        <w:div w:id="44585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43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5275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04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23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6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44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49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8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1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1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2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4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9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4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3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25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5170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  <w:div w:id="159895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9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1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2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5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97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8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0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36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9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6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6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2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0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2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39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266056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single" w:sz="12" w:space="31" w:color="F5F5F5"/>
                        <w:right w:val="none" w:sz="0" w:space="0" w:color="auto"/>
                      </w:divBdr>
                      <w:divsChild>
                        <w:div w:id="170682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931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7073">
                              <w:marLeft w:val="0"/>
                              <w:marRight w:val="0"/>
                              <w:marTop w:val="750"/>
                              <w:marBottom w:val="0"/>
                              <w:divBdr>
                                <w:top w:val="single" w:sz="6" w:space="0" w:color="EEEEEE"/>
                                <w:left w:val="none" w:sz="0" w:space="0" w:color="auto"/>
                                <w:bottom w:val="single" w:sz="6" w:space="0" w:color="EEEEEE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4862804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91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80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09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939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07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7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4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8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5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9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3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2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7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86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2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31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5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2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8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7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61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399949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  <w:div w:id="1563060191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  <w:div w:id="59403866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9032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94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5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4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2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5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3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99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8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35526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  <w:div w:id="1488474098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92072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59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72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5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2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0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3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7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92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1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5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2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4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5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5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0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94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3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2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7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67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4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0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4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8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529667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10153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9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3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9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8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4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2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0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9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90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4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4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9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8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1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0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7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3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64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8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5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9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3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7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49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3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03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6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0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87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7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2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7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0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2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2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72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8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33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7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6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9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825062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6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8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320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9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3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0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67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80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7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2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37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3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8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9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3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2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5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6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82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4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3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0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5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6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71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17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9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6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0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6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5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5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540841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2696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36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72487">
              <w:marLeft w:val="0"/>
              <w:marRight w:val="0"/>
              <w:marTop w:val="0"/>
              <w:marBottom w:val="0"/>
              <w:divBdr>
                <w:top w:val="single" w:sz="8" w:space="0" w:color="E2E8F0"/>
                <w:left w:val="single" w:sz="8" w:space="0" w:color="E2E8F0"/>
                <w:bottom w:val="single" w:sz="8" w:space="0" w:color="E2E8F0"/>
                <w:right w:val="single" w:sz="8" w:space="0" w:color="E2E8F0"/>
              </w:divBdr>
            </w:div>
          </w:divsChild>
        </w:div>
      </w:divsChild>
    </w:div>
    <w:div w:id="12767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6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7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3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56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2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8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1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4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4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56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2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7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6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137257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23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77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38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6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23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99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1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0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45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6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9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0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6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6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19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6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3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6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34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2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7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9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1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2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1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7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69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18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14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91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470446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14157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3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2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9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49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216983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4243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65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2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3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9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111032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4400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03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8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6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5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5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6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8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9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93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4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6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4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77463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4861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54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4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3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7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5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0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97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6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3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1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9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5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0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7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1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8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9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4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7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15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0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98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6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16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3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8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7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03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9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6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7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11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6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2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03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2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53199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6645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6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67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1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3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8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7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4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6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53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05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8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64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56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5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2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9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0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85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8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6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33593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</w:divsChild>
    </w:div>
    <w:div w:id="16815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5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48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333333"/>
                <w:bottom w:val="none" w:sz="0" w:space="0" w:color="auto"/>
                <w:right w:val="none" w:sz="0" w:space="0" w:color="auto"/>
              </w:divBdr>
            </w:div>
            <w:div w:id="193856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333333"/>
                <w:bottom w:val="none" w:sz="0" w:space="0" w:color="auto"/>
                <w:right w:val="none" w:sz="0" w:space="0" w:color="auto"/>
              </w:divBdr>
            </w:div>
            <w:div w:id="55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333333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05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1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9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43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3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58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3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1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7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51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3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4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7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94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78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5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9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8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025746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17282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16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3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9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9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2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9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2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7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7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8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0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10441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7803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8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9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31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8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8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202572">
              <w:marLeft w:val="0"/>
              <w:marRight w:val="0"/>
              <w:marTop w:val="0"/>
              <w:marBottom w:val="0"/>
              <w:divBdr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divBdr>
            </w:div>
          </w:divsChild>
        </w:div>
      </w:divsChild>
    </w:div>
    <w:div w:id="1800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0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4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02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1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105879">
              <w:marLeft w:val="0"/>
              <w:marRight w:val="0"/>
              <w:marTop w:val="0"/>
              <w:marBottom w:val="0"/>
              <w:divBdr>
                <w:top w:val="single" w:sz="8" w:space="0" w:color="E2E8F0"/>
                <w:left w:val="single" w:sz="8" w:space="0" w:color="E2E8F0"/>
                <w:bottom w:val="single" w:sz="8" w:space="0" w:color="E2E8F0"/>
                <w:right w:val="single" w:sz="8" w:space="0" w:color="E2E8F0"/>
              </w:divBdr>
            </w:div>
            <w:div w:id="1272513900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18139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6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7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0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3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7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5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2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94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52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3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5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0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41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1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25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17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20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1955686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</w:divsChild>
    </w:div>
    <w:div w:id="18589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1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0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07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4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2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840891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8795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68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06613">
              <w:marLeft w:val="0"/>
              <w:marRight w:val="0"/>
              <w:marTop w:val="0"/>
              <w:marBottom w:val="0"/>
              <w:divBdr>
                <w:top w:val="single" w:sz="8" w:space="9" w:color="A7A5A5"/>
                <w:left w:val="none" w:sz="0" w:space="0" w:color="auto"/>
                <w:bottom w:val="single" w:sz="8" w:space="9" w:color="A7A5A5"/>
                <w:right w:val="none" w:sz="0" w:space="0" w:color="auto"/>
              </w:divBdr>
            </w:div>
          </w:divsChild>
        </w:div>
      </w:divsChild>
    </w:div>
    <w:div w:id="18845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10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2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6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1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54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70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7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6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0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4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23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0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8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0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3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7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4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4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21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2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7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9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36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1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53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1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7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8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53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5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9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7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699981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20075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2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3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22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3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divBdr>
            </w:div>
          </w:divsChild>
        </w:div>
      </w:divsChild>
    </w:div>
    <w:div w:id="20111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0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0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5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4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97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9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28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8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4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39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3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9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2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94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8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9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16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86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8" w:color="EAEAEA"/>
                <w:right w:val="none" w:sz="0" w:space="0" w:color="auto"/>
              </w:divBdr>
            </w:div>
            <w:div w:id="64870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8" w:color="EAEAEA"/>
                <w:right w:val="none" w:sz="0" w:space="0" w:color="auto"/>
              </w:divBdr>
            </w:div>
            <w:div w:id="11942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8" w:color="EAEAEA"/>
                <w:right w:val="none" w:sz="0" w:space="0" w:color="auto"/>
              </w:divBdr>
            </w:div>
          </w:divsChild>
        </w:div>
      </w:divsChild>
    </w:div>
    <w:div w:id="207057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32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9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0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5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694032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20826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7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1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5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9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1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32852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21021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1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6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68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51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5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71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5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1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6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63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0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4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83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6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bc.ru/wine/news/6a4bbde19a794771284484d8" TargetMode="External"/><Relationship Id="rId13" Type="http://schemas.openxmlformats.org/officeDocument/2006/relationships/hyperlink" Target="https://gorvesti.ru/society/volga-don-vin-fest-proydet-na-volgograd-arene-24-25-iyulya-229753.html" TargetMode="External"/><Relationship Id="rId18" Type="http://schemas.openxmlformats.org/officeDocument/2006/relationships/hyperlink" Target="https://www.cigarinfo.ru/news/cigars/derbent-vs-hennessy.htm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://ria.ru/" TargetMode="External"/><Relationship Id="rId12" Type="http://schemas.openxmlformats.org/officeDocument/2006/relationships/hyperlink" Target="https://gorvesti.ru/society/volga-don-vin-fest-proydet-na-volgograd-arene-24-25-iyulya-229753.html" TargetMode="External"/><Relationship Id="rId17" Type="http://schemas.openxmlformats.org/officeDocument/2006/relationships/hyperlink" Target="https://top100wines.ru/summer_fes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rbc.ru/wine/news/6a475cd89a794719dac1d161" TargetMode="External"/><Relationship Id="rId20" Type="http://schemas.openxmlformats.org/officeDocument/2006/relationships/hyperlink" Target="https://www.cifrra.info/articles/332/3658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dzen.ru/a/akwpHR3Sl17w9unU" TargetMode="External"/><Relationship Id="rId11" Type="http://schemas.openxmlformats.org/officeDocument/2006/relationships/hyperlink" Target="https://profibeer.ru/sidr-puare-medovuxa/aleksej-nebolsin-o-budushhem-rossijskogo-sidr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inetime.rbc.ru/spb" TargetMode="External"/><Relationship Id="rId10" Type="http://schemas.openxmlformats.org/officeDocument/2006/relationships/hyperlink" Target="https://www.kommersant.ru/doc/8799275" TargetMode="External"/><Relationship Id="rId19" Type="http://schemas.openxmlformats.org/officeDocument/2006/relationships/hyperlink" Target="https://radio1.ru/news/podmoskove/istra-na-devyat-dnei-prevratitsya-v-stolitsu-rossiiskogo-vinodeli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nta.ru/tags/geo/ingushetiya/" TargetMode="External"/><Relationship Id="rId14" Type="http://schemas.openxmlformats.org/officeDocument/2006/relationships/hyperlink" Target="https://rvwa.ru/20260629/3355234.htm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BE37BF-E110-467C-93DD-8E5D8328C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6617</Words>
  <Characters>37719</Characters>
  <Application>Microsoft Office Word</Application>
  <DocSecurity>0</DocSecurity>
  <Lines>314</Lines>
  <Paragraphs>88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«ЦИФРРА»: «В 1 пг 2023 – 2026 снижения розничных продаж вина в магазинах практич</vt:lpstr>
      <vt:lpstr>В прошлом десятилетии в России  раскручивали  автомобильную водку вроде  за 1</vt:lpstr>
    </vt:vector>
  </TitlesOfParts>
  <Company>SPecialiST RePack</Company>
  <LinksUpToDate>false</LinksUpToDate>
  <CharactersWithSpaces>44248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2026-08-06T14:48:00Z</dcterms:created>
  <dcterms:modified xsi:type="dcterms:W3CDTF">2026-08-06T14:48:00Z</dcterms:modified>
</cp:coreProperties>
</file>